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BF2D2C9"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85527">
        <w:rPr>
          <w:rFonts w:ascii="Georgia" w:hAnsi="Georgia"/>
          <w:b/>
          <w:sz w:val="22"/>
          <w:szCs w:val="22"/>
          <w:lang w:val="es-MX"/>
        </w:rPr>
        <w:t>10419001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rPr>
      </w:sdtEndPr>
      <w:sdtContent>
        <w:p w14:paraId="34A45802" w14:textId="77777777" w:rsidR="00E85527" w:rsidRPr="009B2C4D" w:rsidRDefault="00F716DC" w:rsidP="00E85527">
          <w:pPr>
            <w:autoSpaceDE w:val="0"/>
            <w:autoSpaceDN w:val="0"/>
            <w:adjustRightInd w:val="0"/>
            <w:rPr>
              <w:rFonts w:ascii="Georgia" w:hAnsi="Georgia" w:cs="CIDFont+F1"/>
              <w:sz w:val="22"/>
              <w:szCs w:val="22"/>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E85527" w:rsidRPr="009B2C4D">
            <w:rPr>
              <w:rFonts w:ascii="Georgia" w:hAnsi="Georgia" w:cs="CIDFont+F1"/>
              <w:sz w:val="22"/>
              <w:szCs w:val="22"/>
            </w:rPr>
            <w:t>Nitsch and Son Utility Company, Inc., 8131 Northline Drive, Houston,</w:t>
          </w:r>
        </w:p>
        <w:p w14:paraId="04C20554" w14:textId="298FB948" w:rsidR="00E85527" w:rsidRPr="009B2C4D" w:rsidRDefault="00E85527" w:rsidP="00E85527">
          <w:pPr>
            <w:autoSpaceDE w:val="0"/>
            <w:autoSpaceDN w:val="0"/>
            <w:adjustRightInd w:val="0"/>
            <w:rPr>
              <w:rFonts w:ascii="Georgia" w:hAnsi="Georgia"/>
              <w:sz w:val="22"/>
              <w:szCs w:val="22"/>
              <w:lang w:val="es-MX"/>
            </w:rPr>
          </w:pPr>
          <w:r w:rsidRPr="009B2C4D">
            <w:rPr>
              <w:rFonts w:ascii="Georgia" w:hAnsi="Georgia" w:cs="CIDFont+F1"/>
              <w:sz w:val="22"/>
              <w:szCs w:val="22"/>
            </w:rPr>
            <w:t xml:space="preserve">Texas 77037 </w:t>
          </w:r>
          <w:r w:rsidR="00F716DC" w:rsidRPr="009B2C4D">
            <w:rPr>
              <w:rFonts w:ascii="Georgia" w:hAnsi="Georgia"/>
              <w:sz w:val="22"/>
              <w:szCs w:val="22"/>
              <w:lang w:val="es-MX"/>
            </w:rPr>
            <w:t>ha solicitado a la Comisión de Calidad Ambiental del Estado de Texas (TCEQ)</w:t>
          </w:r>
          <w:r w:rsidR="00BB10C9" w:rsidRPr="009B2C4D">
            <w:rPr>
              <w:rFonts w:ascii="Georgia" w:hAnsi="Georgia"/>
              <w:sz w:val="22"/>
              <w:szCs w:val="22"/>
              <w:lang w:val="es-MX"/>
            </w:rPr>
            <w:t xml:space="preserve"> </w:t>
          </w:r>
          <w:r w:rsidR="00F716DC" w:rsidRPr="009B2C4D">
            <w:rPr>
              <w:rFonts w:ascii="Georgia" w:hAnsi="Georgia"/>
              <w:sz w:val="22"/>
              <w:szCs w:val="22"/>
              <w:lang w:val="es-MX"/>
            </w:rPr>
            <w:t xml:space="preserve">para renovar el Permiso No. </w:t>
          </w:r>
          <w:r w:rsidR="00BB10C9" w:rsidRPr="009B2C4D">
            <w:rPr>
              <w:rFonts w:ascii="Georgia" w:hAnsi="Georgia"/>
              <w:sz w:val="22"/>
              <w:szCs w:val="22"/>
              <w:lang w:val="es-MX"/>
            </w:rPr>
            <w:t>WQ00</w:t>
          </w:r>
          <w:r w:rsidRPr="009B2C4D">
            <w:rPr>
              <w:rFonts w:ascii="Georgia" w:hAnsi="Georgia"/>
              <w:sz w:val="22"/>
              <w:szCs w:val="22"/>
              <w:lang w:val="es-MX"/>
            </w:rPr>
            <w:t>10419001</w:t>
          </w:r>
          <w:r w:rsidR="00F716DC" w:rsidRPr="009B2C4D">
            <w:rPr>
              <w:rFonts w:ascii="Georgia" w:hAnsi="Georgia"/>
              <w:sz w:val="22"/>
              <w:szCs w:val="22"/>
              <w:lang w:val="es-MX"/>
            </w:rPr>
            <w:t xml:space="preserve"> (EPA I.D. No. TX </w:t>
          </w:r>
          <w:r w:rsidRPr="009B2C4D">
            <w:rPr>
              <w:rFonts w:ascii="Georgia" w:hAnsi="Georgia"/>
              <w:sz w:val="22"/>
              <w:szCs w:val="22"/>
              <w:lang w:val="es-MX"/>
            </w:rPr>
            <w:t>0070611</w:t>
          </w:r>
          <w:r w:rsidR="00F716DC" w:rsidRPr="009B2C4D">
            <w:rPr>
              <w:rFonts w:ascii="Georgia" w:hAnsi="Georgia"/>
              <w:sz w:val="22"/>
              <w:szCs w:val="22"/>
              <w:lang w:val="es-MX"/>
            </w:rPr>
            <w:t xml:space="preserve">) del Sistema de Eliminación de Descargas de Contaminantes de Texas (TPDES) </w:t>
          </w:r>
          <w:r w:rsidR="00390F4E" w:rsidRPr="009B2C4D">
            <w:rPr>
              <w:rFonts w:ascii="Georgia" w:hAnsi="Georgia"/>
              <w:sz w:val="22"/>
              <w:szCs w:val="22"/>
              <w:lang w:val="es-MX"/>
            </w:rPr>
            <w:t>para autorizar</w:t>
          </w:r>
          <w:r w:rsidR="00390F4E" w:rsidRPr="009B2C4D">
            <w:rPr>
              <w:rFonts w:ascii="Georgia" w:hAnsi="Georgia"/>
              <w:i/>
              <w:sz w:val="22"/>
              <w:szCs w:val="22"/>
              <w:lang w:val="es-MX"/>
            </w:rPr>
            <w:t xml:space="preserve"> </w:t>
          </w:r>
          <w:r w:rsidR="00390F4E" w:rsidRPr="009B2C4D">
            <w:rPr>
              <w:rFonts w:ascii="Georgia" w:hAnsi="Georgia"/>
              <w:sz w:val="22"/>
              <w:szCs w:val="22"/>
              <w:lang w:val="es-MX"/>
            </w:rPr>
            <w:t xml:space="preserve">la descarga de aguas residuales tratadas en un volumen que no sobrepasa un flujo promedio diario de </w:t>
          </w:r>
          <w:r w:rsidRPr="009B2C4D">
            <w:rPr>
              <w:rFonts w:ascii="Georgia" w:hAnsi="Georgia"/>
              <w:sz w:val="22"/>
              <w:szCs w:val="22"/>
              <w:lang w:val="es-MX"/>
            </w:rPr>
            <w:t>250,000</w:t>
          </w:r>
          <w:r w:rsidR="00390F4E" w:rsidRPr="009B2C4D">
            <w:rPr>
              <w:rFonts w:ascii="Georgia" w:hAnsi="Georgia"/>
              <w:sz w:val="22"/>
              <w:szCs w:val="22"/>
              <w:lang w:val="es-MX"/>
            </w:rPr>
            <w:t xml:space="preserve"> galones por día. La planta está ubicada </w:t>
          </w:r>
          <w:r w:rsidRPr="009B2C4D">
            <w:rPr>
              <w:rFonts w:ascii="Georgia" w:hAnsi="Georgia" w:cs="CIDFont+F1"/>
              <w:sz w:val="22"/>
              <w:szCs w:val="22"/>
            </w:rPr>
            <w:t xml:space="preserve">8131 Northline Drive, Houston, </w:t>
          </w:r>
        </w:p>
        <w:p w14:paraId="43340425" w14:textId="77777777" w:rsidR="00E85527" w:rsidRPr="009B2C4D" w:rsidRDefault="00390F4E" w:rsidP="00E85527">
          <w:pPr>
            <w:widowControl w:val="0"/>
            <w:rPr>
              <w:rFonts w:ascii="Georgia" w:hAnsi="Georgia"/>
              <w:sz w:val="22"/>
              <w:szCs w:val="22"/>
              <w:lang w:val="es-MX"/>
            </w:rPr>
          </w:pPr>
          <w:r w:rsidRPr="009B2C4D">
            <w:rPr>
              <w:rFonts w:ascii="Georgia" w:hAnsi="Georgia"/>
              <w:sz w:val="22"/>
              <w:szCs w:val="22"/>
              <w:lang w:val="es-MX"/>
            </w:rPr>
            <w:t xml:space="preserve">en el Condado de </w:t>
          </w:r>
          <w:r w:rsidR="00E85527" w:rsidRPr="009B2C4D">
            <w:rPr>
              <w:rFonts w:ascii="Georgia" w:hAnsi="Georgia"/>
              <w:sz w:val="22"/>
              <w:szCs w:val="22"/>
              <w:lang w:val="es-MX"/>
            </w:rPr>
            <w:t>Harris County,</w:t>
          </w:r>
          <w:r w:rsidRPr="009B2C4D">
            <w:rPr>
              <w:rFonts w:ascii="Georgia" w:hAnsi="Georgia"/>
              <w:sz w:val="22"/>
              <w:szCs w:val="22"/>
              <w:lang w:val="es-MX"/>
            </w:rPr>
            <w:t xml:space="preserve"> Texas.</w:t>
          </w:r>
          <w:r w:rsidR="00F716DC" w:rsidRPr="009B2C4D">
            <w:rPr>
              <w:rFonts w:ascii="Georgia" w:hAnsi="Georgia"/>
              <w:sz w:val="22"/>
              <w:szCs w:val="22"/>
              <w:lang w:val="es-MX"/>
            </w:rPr>
            <w:t xml:space="preserve"> La ruta de descarga es del sitio de la planta a </w:t>
          </w:r>
          <w:r w:rsidR="00E85527" w:rsidRPr="009B2C4D">
            <w:rPr>
              <w:rFonts w:ascii="Georgia" w:hAnsi="Georgia"/>
              <w:sz w:val="22"/>
              <w:szCs w:val="22"/>
              <w:lang w:val="es-MX"/>
            </w:rPr>
            <w:t>desde el sitio de la planta hasta un control de inundaciones del condado de Harris</w:t>
          </w:r>
        </w:p>
        <w:p w14:paraId="3D8FE066" w14:textId="77777777" w:rsidR="00E85527" w:rsidRPr="009B2C4D" w:rsidRDefault="00E85527" w:rsidP="00E85527">
          <w:pPr>
            <w:widowControl w:val="0"/>
            <w:rPr>
              <w:rFonts w:ascii="Georgia" w:hAnsi="Georgia"/>
              <w:sz w:val="22"/>
              <w:szCs w:val="22"/>
              <w:lang w:val="es-MX"/>
            </w:rPr>
          </w:pPr>
          <w:r w:rsidRPr="009B2C4D">
            <w:rPr>
              <w:rFonts w:ascii="Georgia" w:hAnsi="Georgia"/>
              <w:sz w:val="22"/>
              <w:szCs w:val="22"/>
              <w:lang w:val="es-MX"/>
            </w:rPr>
            <w:t>Zanja del distrito; de allí a Halls Bayou, de allí a Greens Bayou, que es parte de Houston</w:t>
          </w:r>
        </w:p>
        <w:p w14:paraId="35317419" w14:textId="0DCD075C" w:rsidR="00E85527" w:rsidRPr="009B2C4D" w:rsidRDefault="00E85527" w:rsidP="00E85527">
          <w:pPr>
            <w:autoSpaceDE w:val="0"/>
            <w:autoSpaceDN w:val="0"/>
            <w:adjustRightInd w:val="0"/>
            <w:rPr>
              <w:rFonts w:ascii="Georgia" w:hAnsi="Georgia" w:cs="CIDFont+F1"/>
              <w:sz w:val="22"/>
              <w:szCs w:val="22"/>
            </w:rPr>
          </w:pPr>
          <w:r w:rsidRPr="009B2C4D">
            <w:rPr>
              <w:rFonts w:ascii="Georgia" w:hAnsi="Georgia"/>
              <w:sz w:val="22"/>
              <w:szCs w:val="22"/>
              <w:lang w:val="es-MX"/>
            </w:rPr>
            <w:t xml:space="preserve">Marea del Canal del Barco. </w:t>
          </w:r>
          <w:r w:rsidR="00F716DC" w:rsidRPr="009B2C4D">
            <w:rPr>
              <w:rFonts w:ascii="Georgia" w:hAnsi="Georgia"/>
              <w:sz w:val="22"/>
              <w:szCs w:val="22"/>
              <w:lang w:val="es-MX"/>
            </w:rPr>
            <w:t>La TCEQ recibió esta solicitud el</w:t>
          </w:r>
          <w:r w:rsidR="007F5C5F" w:rsidRPr="009B2C4D">
            <w:rPr>
              <w:rFonts w:ascii="Georgia" w:hAnsi="Georgia"/>
              <w:sz w:val="22"/>
              <w:szCs w:val="22"/>
              <w:lang w:val="es-MX"/>
            </w:rPr>
            <w:t xml:space="preserve"> </w:t>
          </w:r>
          <w:r w:rsidR="009B2C4D" w:rsidRPr="009B2C4D">
            <w:rPr>
              <w:rFonts w:ascii="Georgia" w:hAnsi="Georgia"/>
              <w:sz w:val="22"/>
              <w:szCs w:val="22"/>
              <w:lang w:val="es-MX"/>
            </w:rPr>
            <w:t>5 de mayo de 2023</w:t>
          </w:r>
          <w:r w:rsidR="00F716DC" w:rsidRPr="009B2C4D">
            <w:rPr>
              <w:rFonts w:ascii="Georgia" w:hAnsi="Georgia"/>
              <w:i/>
              <w:sz w:val="22"/>
              <w:szCs w:val="22"/>
              <w:lang w:val="es-MX"/>
            </w:rPr>
            <w:t>.</w:t>
          </w:r>
          <w:r w:rsidR="00F716DC" w:rsidRPr="009B2C4D">
            <w:rPr>
              <w:rFonts w:ascii="Georgia" w:hAnsi="Georgia"/>
              <w:sz w:val="22"/>
              <w:szCs w:val="22"/>
              <w:lang w:val="es-MX"/>
            </w:rPr>
            <w:t xml:space="preserve"> La solicitud para el permiso </w:t>
          </w:r>
          <w:r w:rsidR="00660F3D" w:rsidRPr="009B2C4D">
            <w:rPr>
              <w:rFonts w:ascii="Georgia" w:hAnsi="Georgia"/>
              <w:sz w:val="22"/>
              <w:szCs w:val="22"/>
              <w:lang w:val="es-MX"/>
            </w:rPr>
            <w:t xml:space="preserve">estará disponible para leerla y copiarla en </w:t>
          </w:r>
          <w:r w:rsidRPr="009B2C4D">
            <w:rPr>
              <w:rFonts w:ascii="Georgia" w:hAnsi="Georgia" w:cs="CIDFont+F1"/>
              <w:sz w:val="22"/>
              <w:szCs w:val="22"/>
            </w:rPr>
            <w:t>Northwest Branch Library, 11355</w:t>
          </w:r>
        </w:p>
        <w:p w14:paraId="52F4ACE1" w14:textId="4A41F40E" w:rsidR="005C1426" w:rsidRDefault="00E85527" w:rsidP="00E85527">
          <w:pPr>
            <w:widowControl w:val="0"/>
            <w:rPr>
              <w:rFonts w:ascii="Georgia" w:hAnsi="Georgia"/>
              <w:sz w:val="22"/>
              <w:szCs w:val="22"/>
              <w:lang w:val="es-MX"/>
            </w:rPr>
          </w:pPr>
          <w:r w:rsidRPr="009B2C4D">
            <w:rPr>
              <w:rFonts w:ascii="Georgia" w:hAnsi="Georgia" w:cs="CIDFont+F1"/>
              <w:sz w:val="22"/>
              <w:szCs w:val="22"/>
            </w:rPr>
            <w:t xml:space="preserve">Regency Green Drive, Cypress, Texas </w:t>
          </w:r>
          <w:r w:rsidR="00660F3D" w:rsidRPr="009B2C4D">
            <w:rPr>
              <w:rFonts w:ascii="Georgia" w:hAnsi="Georgia"/>
              <w:sz w:val="22"/>
              <w:szCs w:val="22"/>
              <w:lang w:val="es-MX"/>
            </w:rPr>
            <w:t xml:space="preserve">antes de la fecha de publicación de este aviso en el periódico. </w:t>
          </w:r>
          <w:r w:rsidR="005C1426" w:rsidRPr="009B2C4D">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4AEE1DF" w14:textId="05AF801D" w:rsidR="009B2C4D" w:rsidRPr="009B2C4D" w:rsidRDefault="004C4222" w:rsidP="00E85527">
          <w:pPr>
            <w:widowControl w:val="0"/>
            <w:rPr>
              <w:rFonts w:ascii="Georgia" w:hAnsi="Georgia"/>
              <w:sz w:val="22"/>
              <w:szCs w:val="22"/>
              <w:lang w:val="es-MX"/>
            </w:rPr>
          </w:pPr>
          <w:hyperlink r:id="rId7" w:history="1">
            <w:r w:rsidRPr="00603386">
              <w:rPr>
                <w:rStyle w:val="Hyperlink"/>
                <w:rFonts w:ascii="Georgia" w:hAnsi="Georgia"/>
                <w:sz w:val="22"/>
                <w:szCs w:val="22"/>
                <w:lang w:val="es-MX"/>
              </w:rPr>
              <w:t>https://gisweb.tceq.texas.gov/LocationMapper/?marker=-95.398055,29.878888&amp;level=1</w:t>
            </w:r>
            <w:r w:rsidRPr="00603386">
              <w:rPr>
                <w:rStyle w:val="Hyperlink"/>
                <w:rFonts w:ascii="Georgia" w:hAnsi="Georgia"/>
                <w:sz w:val="22"/>
                <w:szCs w:val="22"/>
                <w:lang w:val="es-MX"/>
              </w:rPr>
              <w:t>8</w:t>
            </w:r>
          </w:hyperlink>
          <w:r>
            <w:rPr>
              <w:rFonts w:ascii="Georgia" w:hAnsi="Georgia"/>
              <w:color w:val="000000" w:themeColor="text1"/>
              <w:sz w:val="22"/>
              <w:szCs w:val="22"/>
              <w:lang w:val="es-MX"/>
            </w:rPr>
            <w:t xml:space="preserve"> </w:t>
          </w:r>
          <w:r w:rsidR="009B2C4D" w:rsidRPr="004C4222">
            <w:rPr>
              <w:rFonts w:ascii="Georgia" w:hAnsi="Georgia"/>
              <w:color w:val="000000" w:themeColor="text1"/>
              <w:sz w:val="22"/>
              <w:szCs w:val="22"/>
              <w:lang w:val="es-MX"/>
            </w:rPr>
            <w:t xml:space="preserve"> </w:t>
          </w:r>
        </w:p>
      </w:sdtContent>
    </w:sdt>
    <w:p w14:paraId="21BFCCFF" w14:textId="77777777" w:rsidR="00E85527" w:rsidRPr="00866039" w:rsidRDefault="00E8552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w:t>
      </w:r>
      <w:r w:rsidRPr="00866039">
        <w:rPr>
          <w:rFonts w:ascii="Georgia" w:hAnsi="Georgia"/>
          <w:sz w:val="22"/>
          <w:szCs w:val="22"/>
          <w:lang w:val="fr-FR"/>
        </w:rPr>
        <w:lastRenderedPageBreak/>
        <w:t>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3EE71DA" w:rsidR="007F5C5F" w:rsidRPr="004C4222"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4C4222">
            <w:rPr>
              <w:rFonts w:ascii="Georgia" w:hAnsi="Georgia" w:cs="Baskerville Old Face"/>
              <w:sz w:val="22"/>
              <w:szCs w:val="22"/>
              <w:lang w:val="fr-FR"/>
            </w:rPr>
            <w:t xml:space="preserve">También se puede obtener información adicional del </w:t>
          </w:r>
          <w:r w:rsidR="00E85527" w:rsidRPr="004C4222">
            <w:rPr>
              <w:rFonts w:ascii="Georgia" w:hAnsi="Georgia" w:cs="CIDFont+F1"/>
              <w:sz w:val="22"/>
              <w:szCs w:val="22"/>
            </w:rPr>
            <w:t xml:space="preserve">Nitsch and Son Utility Company, Inc. </w:t>
          </w:r>
          <w:r w:rsidRPr="004C4222">
            <w:rPr>
              <w:rFonts w:ascii="Georgia" w:hAnsi="Georgia" w:cs="Baskerville Old Face"/>
              <w:sz w:val="22"/>
              <w:szCs w:val="22"/>
              <w:lang w:val="fr-FR"/>
            </w:rPr>
            <w:t xml:space="preserve">a la dirección indicada arriba o llamando a </w:t>
          </w:r>
          <w:r w:rsidR="00E85527" w:rsidRPr="004C4222">
            <w:rPr>
              <w:rFonts w:ascii="Georgia" w:hAnsi="Georgia" w:cs="CIDFont+F1"/>
              <w:sz w:val="22"/>
              <w:szCs w:val="22"/>
            </w:rPr>
            <w:t xml:space="preserve">Mr. Jason Nitsch </w:t>
          </w:r>
          <w:r w:rsidRPr="004C4222">
            <w:rPr>
              <w:rFonts w:ascii="Georgia" w:hAnsi="Georgia" w:cs="Baskerville Old Face"/>
              <w:sz w:val="22"/>
              <w:szCs w:val="22"/>
              <w:lang w:val="fr-FR"/>
            </w:rPr>
            <w:t xml:space="preserve">al </w:t>
          </w:r>
          <w:r w:rsidR="00E85527" w:rsidRPr="004C4222">
            <w:rPr>
              <w:rFonts w:ascii="Georgia" w:hAnsi="Georgia" w:cs="CIDFont+F1"/>
              <w:sz w:val="22"/>
              <w:szCs w:val="22"/>
            </w:rPr>
            <w:t>281-445-0337</w:t>
          </w:r>
          <w:r w:rsidRPr="004C4222">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2E01ED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C4222">
        <w:rPr>
          <w:rFonts w:ascii="Georgia" w:hAnsi="Georgia" w:cs="Baskerville Old Face"/>
          <w:sz w:val="22"/>
          <w:szCs w:val="22"/>
        </w:rPr>
        <w:t>15 de agosto de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03B4A"/>
    <w:rsid w:val="002208E1"/>
    <w:rsid w:val="00247E2A"/>
    <w:rsid w:val="00286BC9"/>
    <w:rsid w:val="002C1BB6"/>
    <w:rsid w:val="00390F4E"/>
    <w:rsid w:val="004A3B81"/>
    <w:rsid w:val="004C4222"/>
    <w:rsid w:val="00515697"/>
    <w:rsid w:val="005C1426"/>
    <w:rsid w:val="00654134"/>
    <w:rsid w:val="00660F3D"/>
    <w:rsid w:val="0067628D"/>
    <w:rsid w:val="006B7971"/>
    <w:rsid w:val="00766D26"/>
    <w:rsid w:val="007F5C5F"/>
    <w:rsid w:val="0081041D"/>
    <w:rsid w:val="00837224"/>
    <w:rsid w:val="00866039"/>
    <w:rsid w:val="008D0781"/>
    <w:rsid w:val="00956AF6"/>
    <w:rsid w:val="00985FAE"/>
    <w:rsid w:val="009B2C4D"/>
    <w:rsid w:val="00A330CF"/>
    <w:rsid w:val="00BB10C9"/>
    <w:rsid w:val="00DB1DB7"/>
    <w:rsid w:val="00E43038"/>
    <w:rsid w:val="00E52CB6"/>
    <w:rsid w:val="00E85527"/>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tyles" Target="styles.xml"/><Relationship Id="rId7" Type="http://schemas.openxmlformats.org/officeDocument/2006/relationships/hyperlink" Target="https://gisweb.tceq.texas.gov/LocationMapper/?marker=-95.398055,29.878888&amp;level=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6461525F4B934DA943D35E2C6BAE0A" ma:contentTypeVersion="17" ma:contentTypeDescription="Create a new document." ma:contentTypeScope="" ma:versionID="72a61881bd399e784b3b5fdd97db4f6c">
  <xsd:schema xmlns:xsd="http://www.w3.org/2001/XMLSchema" xmlns:xs="http://www.w3.org/2001/XMLSchema" xmlns:p="http://schemas.microsoft.com/office/2006/metadata/properties" xmlns:ns2="84f703c0-a82a-486e-8710-25cb9a331252" xmlns:ns3="b39fe519-01fc-41d0-89ef-fb98705eb501" targetNamespace="http://schemas.microsoft.com/office/2006/metadata/properties" ma:root="true" ma:fieldsID="9f0d156c4cd21bfad1cca48b73aa60aa" ns2:_="" ns3:_="">
    <xsd:import namespace="84f703c0-a82a-486e-8710-25cb9a331252"/>
    <xsd:import namespace="b39fe519-01fc-41d0-89ef-fb98705eb5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703c0-a82a-486e-8710-25cb9a331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8bb83c-7a62-43ad-a02f-adc3426652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fe519-01fc-41d0-89ef-fb98705eb5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3e66a9-1e2b-4013-9e41-29e601d527c0}" ma:internalName="TaxCatchAll" ma:showField="CatchAllData" ma:web="b39fe519-01fc-41d0-89ef-fb98705eb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C3D4F-95C1-42D9-925E-A22D2C030EFC}">
  <ds:schemaRefs>
    <ds:schemaRef ds:uri="http://schemas.microsoft.com/sharepoint/v3/contenttype/forms"/>
  </ds:schemaRefs>
</ds:datastoreItem>
</file>

<file path=customXml/itemProps2.xml><?xml version="1.0" encoding="utf-8"?>
<ds:datastoreItem xmlns:ds="http://schemas.openxmlformats.org/officeDocument/2006/customXml" ds:itemID="{F08E0E19-C8C4-4251-AC83-FB5953B06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703c0-a82a-486e-8710-25cb9a331252"/>
    <ds:schemaRef ds:uri="b39fe519-01fc-41d0-89ef-fb98705eb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1191</Words>
  <Characters>6574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7750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4</cp:revision>
  <cp:lastPrinted>2015-09-10T20:15:00Z</cp:lastPrinted>
  <dcterms:created xsi:type="dcterms:W3CDTF">2023-08-15T15:16:00Z</dcterms:created>
  <dcterms:modified xsi:type="dcterms:W3CDTF">2023-08-15T19:53:00Z</dcterms:modified>
</cp:coreProperties>
</file>