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17F3DF12" w14:textId="60BA4F7C" w:rsidR="000857A3" w:rsidRDefault="00F93FA4" w:rsidP="000857A3">
      <w:pPr>
        <w:pStyle w:val="paragraph"/>
        <w:spacing w:before="0" w:beforeAutospacing="0" w:after="0" w:afterAutospacing="0"/>
        <w:textAlignment w:val="baseline"/>
        <w:rPr>
          <w:rStyle w:val="normaltextrun"/>
          <w:rFonts w:ascii="Lucida Bright" w:hAnsi="Lucida Bright"/>
          <w:sz w:val="22"/>
          <w:szCs w:val="22"/>
          <w:lang w:val="es"/>
        </w:rPr>
      </w:pPr>
      <w:r>
        <w:rPr>
          <w:rStyle w:val="normaltextrun"/>
          <w:rFonts w:ascii="Lucida Bright" w:hAnsi="Lucida Bright"/>
          <w:sz w:val="22"/>
          <w:szCs w:val="22"/>
          <w:shd w:val="clear" w:color="auto" w:fill="C0C0C0"/>
          <w:lang w:val="es"/>
        </w:rPr>
        <w:t>North Texas Municipal Water District</w:t>
      </w:r>
      <w:r w:rsidR="000857A3" w:rsidRPr="005F0AAD">
        <w:rPr>
          <w:rStyle w:val="normaltextrun"/>
          <w:rFonts w:ascii="Lucida Bright" w:hAnsi="Lucida Bright"/>
          <w:sz w:val="22"/>
          <w:szCs w:val="22"/>
          <w:shd w:val="clear" w:color="auto" w:fill="C0C0C0"/>
          <w:lang w:val="es"/>
        </w:rPr>
        <w:t xml:space="preserve"> </w:t>
      </w:r>
      <w:r w:rsidR="000857A3" w:rsidRPr="005F0AAD">
        <w:rPr>
          <w:rStyle w:val="normaltextrun"/>
          <w:rFonts w:ascii="Lucida Bright" w:hAnsi="Lucida Bright"/>
          <w:sz w:val="22"/>
          <w:szCs w:val="22"/>
          <w:lang w:val="es"/>
        </w:rPr>
        <w:t xml:space="preserve"> (</w:t>
      </w:r>
      <w:r w:rsidRPr="00F93FA4">
        <w:rPr>
          <w:rStyle w:val="normaltextrun"/>
          <w:rFonts w:ascii="Lucida Bright" w:hAnsi="Lucida Bright"/>
          <w:sz w:val="22"/>
          <w:szCs w:val="22"/>
          <w:shd w:val="clear" w:color="auto" w:fill="C0C0C0"/>
          <w:lang w:val="es"/>
        </w:rPr>
        <w:t>CN 601365448</w:t>
      </w:r>
      <w:r w:rsidR="000857A3" w:rsidRPr="005F0AAD">
        <w:rPr>
          <w:rStyle w:val="normaltextrun"/>
          <w:rFonts w:ascii="Lucida Bright" w:hAnsi="Lucida Bright"/>
          <w:sz w:val="22"/>
          <w:szCs w:val="22"/>
          <w:lang w:val="es"/>
        </w:rPr>
        <w:t xml:space="preserve"> )</w:t>
      </w:r>
      <w:r w:rsidR="000857A3" w:rsidRPr="005F0AAD">
        <w:rPr>
          <w:rStyle w:val="normaltextrun"/>
          <w:rFonts w:ascii="Lucida Bright" w:hAnsi="Lucida Bright"/>
          <w:sz w:val="22"/>
          <w:szCs w:val="22"/>
          <w:shd w:val="clear" w:color="auto" w:fill="C0C0C0"/>
          <w:lang w:val="es"/>
        </w:rPr>
        <w:t xml:space="preserve"> </w:t>
      </w:r>
      <w:r>
        <w:rPr>
          <w:rStyle w:val="normaltextrun"/>
          <w:rFonts w:ascii="Lucida Bright" w:hAnsi="Lucida Bright"/>
          <w:sz w:val="22"/>
          <w:szCs w:val="22"/>
          <w:shd w:val="clear" w:color="auto" w:fill="C0C0C0"/>
          <w:lang w:val="es"/>
        </w:rPr>
        <w:t>opera</w:t>
      </w:r>
      <w:r w:rsidR="000857A3" w:rsidRPr="005F0AAD">
        <w:rPr>
          <w:rFonts w:ascii="Lucida Bright" w:hAnsi="Lucida Bright"/>
          <w:sz w:val="22"/>
          <w:szCs w:val="22"/>
          <w:lang w:val="es"/>
        </w:rPr>
        <w:t xml:space="preserve"> </w:t>
      </w:r>
      <w:r w:rsidR="000857A3" w:rsidRPr="005F0AAD">
        <w:rPr>
          <w:rStyle w:val="normaltextrun"/>
          <w:rFonts w:ascii="Lucida Bright" w:hAnsi="Lucida Bright"/>
          <w:sz w:val="22"/>
          <w:szCs w:val="22"/>
          <w:shd w:val="clear" w:color="auto" w:fill="C0C0C0"/>
          <w:lang w:val="es"/>
        </w:rPr>
        <w:t xml:space="preserve"> </w:t>
      </w:r>
      <w:r>
        <w:rPr>
          <w:rStyle w:val="normaltextrun"/>
          <w:rFonts w:ascii="Lucida Bright" w:hAnsi="Lucida Bright"/>
          <w:sz w:val="22"/>
          <w:szCs w:val="22"/>
          <w:shd w:val="clear" w:color="auto" w:fill="C0C0C0"/>
          <w:lang w:val="es"/>
        </w:rPr>
        <w:t>Sabine Creek WWTP (planta de tratamiento de aguas residuales)</w:t>
      </w:r>
      <w:r w:rsidR="000857A3" w:rsidRPr="005F0AAD">
        <w:rPr>
          <w:rFonts w:ascii="Lucida Bright" w:hAnsi="Lucida Bright"/>
          <w:sz w:val="22"/>
          <w:szCs w:val="22"/>
          <w:lang w:val="es"/>
        </w:rPr>
        <w:t xml:space="preserve"> </w:t>
      </w:r>
      <w:r w:rsidR="000857A3" w:rsidRPr="005F0AAD">
        <w:rPr>
          <w:rStyle w:val="normaltextrun"/>
          <w:rFonts w:ascii="Lucida Bright" w:hAnsi="Lucida Bright"/>
          <w:sz w:val="22"/>
          <w:szCs w:val="22"/>
          <w:shd w:val="clear" w:color="auto" w:fill="C0C0C0"/>
          <w:lang w:val="es"/>
        </w:rPr>
        <w:t xml:space="preserve"> (RN1 </w:t>
      </w:r>
      <w:r>
        <w:rPr>
          <w:rStyle w:val="normaltextrun"/>
          <w:rFonts w:ascii="Lucida Bright" w:hAnsi="Lucida Bright"/>
          <w:sz w:val="22"/>
          <w:szCs w:val="22"/>
          <w:shd w:val="clear" w:color="auto" w:fill="C0C0C0"/>
          <w:lang w:val="es"/>
        </w:rPr>
        <w:t>03888020</w:t>
      </w:r>
      <w:r w:rsidR="000857A3" w:rsidRPr="005F0AAD">
        <w:rPr>
          <w:rStyle w:val="normaltextrun"/>
          <w:rFonts w:ascii="Lucida Bright" w:hAnsi="Lucida Bright"/>
          <w:sz w:val="22"/>
          <w:szCs w:val="22"/>
          <w:shd w:val="clear" w:color="auto" w:fill="C0C0C0"/>
          <w:lang w:val="es"/>
        </w:rPr>
        <w:t>)</w:t>
      </w:r>
      <w:r w:rsidR="00A026D9">
        <w:rPr>
          <w:rStyle w:val="normaltextrun"/>
          <w:rFonts w:ascii="Lucida Bright" w:hAnsi="Lucida Bright"/>
          <w:sz w:val="22"/>
          <w:szCs w:val="22"/>
          <w:lang w:val="es"/>
        </w:rPr>
        <w:t>,</w:t>
      </w:r>
      <w:r w:rsidR="000857A3" w:rsidRPr="005F0AAD">
        <w:rPr>
          <w:rStyle w:val="normaltextrun"/>
          <w:rFonts w:ascii="Lucida Bright" w:hAnsi="Lucida Bright"/>
          <w:sz w:val="22"/>
          <w:szCs w:val="22"/>
          <w:lang w:val="es"/>
        </w:rPr>
        <w:t xml:space="preserve"> </w:t>
      </w:r>
      <w:r w:rsidR="000857A3" w:rsidRPr="005F0AAD">
        <w:rPr>
          <w:rFonts w:ascii="Lucida Bright" w:hAnsi="Lucida Bright"/>
          <w:sz w:val="22"/>
          <w:szCs w:val="22"/>
          <w:lang w:val="es"/>
        </w:rPr>
        <w:t xml:space="preserve"> </w:t>
      </w:r>
      <w:r w:rsidR="00A026D9">
        <w:rPr>
          <w:rStyle w:val="normaltextrun"/>
          <w:rFonts w:ascii="Lucida Bright" w:hAnsi="Lucida Bright"/>
          <w:sz w:val="22"/>
          <w:szCs w:val="22"/>
          <w:shd w:val="clear" w:color="auto" w:fill="C0C0C0"/>
          <w:lang w:val="es"/>
        </w:rPr>
        <w:t>una</w:t>
      </w:r>
      <w:r w:rsidR="000857A3" w:rsidRPr="005F0AAD">
        <w:rPr>
          <w:rFonts w:ascii="Lucida Bright" w:hAnsi="Lucida Bright"/>
          <w:sz w:val="22"/>
          <w:szCs w:val="22"/>
          <w:lang w:val="es"/>
        </w:rPr>
        <w:t xml:space="preserve"> </w:t>
      </w:r>
      <w:r w:rsidR="00A026D9" w:rsidRPr="00A026D9">
        <w:rPr>
          <w:rStyle w:val="normaltextrun"/>
          <w:rFonts w:ascii="Lucida Bright" w:hAnsi="Lucida Bright"/>
          <w:sz w:val="22"/>
          <w:szCs w:val="22"/>
          <w:shd w:val="clear" w:color="auto" w:fill="C0C0C0"/>
          <w:lang w:val="es"/>
        </w:rPr>
        <w:t>planta de lodos activados</w:t>
      </w:r>
      <w:r w:rsidR="00A026D9">
        <w:rPr>
          <w:rStyle w:val="normaltextrun"/>
          <w:rFonts w:ascii="Lucida Bright" w:hAnsi="Lucida Bright"/>
          <w:sz w:val="22"/>
          <w:szCs w:val="22"/>
          <w:shd w:val="clear" w:color="auto" w:fill="C0C0C0"/>
          <w:lang w:val="es"/>
        </w:rPr>
        <w:t xml:space="preserve"> </w:t>
      </w:r>
      <w:r w:rsidR="00A026D9" w:rsidRPr="00A026D9">
        <w:rPr>
          <w:rStyle w:val="normaltextrun"/>
          <w:rFonts w:ascii="Lucida Bright" w:hAnsi="Lucida Bright"/>
          <w:sz w:val="22"/>
          <w:szCs w:val="22"/>
          <w:shd w:val="clear" w:color="auto" w:fill="C0C0C0"/>
          <w:lang w:val="es"/>
        </w:rPr>
        <w:t>operada en el modo de mezcla completa</w:t>
      </w:r>
      <w:r w:rsidR="000857A3" w:rsidRPr="005F0AAD">
        <w:rPr>
          <w:rStyle w:val="normaltextrun"/>
          <w:rFonts w:ascii="Lucida Bright" w:hAnsi="Lucida Bright"/>
          <w:sz w:val="22"/>
          <w:szCs w:val="22"/>
          <w:shd w:val="clear" w:color="auto" w:fill="C0C0C0"/>
          <w:lang w:val="es"/>
        </w:rPr>
        <w:t>.</w:t>
      </w:r>
      <w:r w:rsidR="000857A3" w:rsidRPr="005F0AAD">
        <w:rPr>
          <w:rFonts w:ascii="Lucida Bright" w:hAnsi="Lucida Bright"/>
          <w:sz w:val="22"/>
          <w:szCs w:val="22"/>
          <w:lang w:val="es"/>
        </w:rPr>
        <w:t xml:space="preserve">  </w:t>
      </w:r>
      <w:r w:rsidR="000857A3" w:rsidRPr="005F0AAD">
        <w:rPr>
          <w:rStyle w:val="normaltextrun"/>
          <w:rFonts w:ascii="Lucida Bright" w:hAnsi="Lucida Bright"/>
          <w:sz w:val="22"/>
          <w:szCs w:val="22"/>
          <w:lang w:val="es"/>
        </w:rPr>
        <w:t xml:space="preserve"> La instalación </w:t>
      </w:r>
      <w:r w:rsidR="00A026D9" w:rsidRPr="00A026D9">
        <w:rPr>
          <w:rStyle w:val="normaltextrun"/>
          <w:rFonts w:ascii="Lucida Bright" w:hAnsi="Lucida Bright"/>
          <w:sz w:val="22"/>
          <w:szCs w:val="22"/>
          <w:shd w:val="clear" w:color="auto" w:fill="C0C0C0"/>
          <w:lang w:val="es"/>
        </w:rPr>
        <w:t>está ubicada en</w:t>
      </w:r>
      <w:r w:rsidR="000857A3" w:rsidRPr="005F0AAD">
        <w:rPr>
          <w:rFonts w:ascii="Lucida Bright" w:hAnsi="Lucida Bright"/>
          <w:sz w:val="22"/>
          <w:szCs w:val="22"/>
          <w:lang w:val="es"/>
        </w:rPr>
        <w:t xml:space="preserve"> </w:t>
      </w:r>
      <w:r w:rsidR="000857A3" w:rsidRPr="005F0AAD">
        <w:rPr>
          <w:rStyle w:val="normaltextrun"/>
          <w:rFonts w:ascii="Lucida Bright" w:hAnsi="Lucida Bright"/>
          <w:sz w:val="22"/>
          <w:szCs w:val="22"/>
          <w:lang w:val="es"/>
        </w:rPr>
        <w:t xml:space="preserve"> </w:t>
      </w:r>
      <w:r w:rsidRPr="00F93FA4">
        <w:rPr>
          <w:rStyle w:val="normaltextrun"/>
          <w:rFonts w:ascii="Lucida Bright" w:hAnsi="Lucida Bright"/>
          <w:sz w:val="22"/>
          <w:szCs w:val="22"/>
          <w:shd w:val="clear" w:color="auto" w:fill="C0C0C0"/>
          <w:lang w:val="es"/>
        </w:rPr>
        <w:t>1513 Crenshaw Road</w:t>
      </w:r>
      <w:r w:rsidR="000857A3" w:rsidRPr="005F0AAD">
        <w:rPr>
          <w:rFonts w:ascii="Lucida Bright" w:hAnsi="Lucida Bright"/>
          <w:sz w:val="22"/>
          <w:szCs w:val="22"/>
          <w:lang w:val="es"/>
        </w:rPr>
        <w:t xml:space="preserve"> </w:t>
      </w:r>
      <w:r w:rsidR="000857A3" w:rsidRPr="005F0AAD">
        <w:rPr>
          <w:rStyle w:val="normaltextrun"/>
          <w:rFonts w:ascii="Lucida Bright" w:hAnsi="Lucida Bright"/>
          <w:sz w:val="22"/>
          <w:szCs w:val="22"/>
          <w:lang w:val="es"/>
        </w:rPr>
        <w:t xml:space="preserve">, en </w:t>
      </w:r>
      <w:r>
        <w:rPr>
          <w:rStyle w:val="normaltextrun"/>
          <w:rFonts w:ascii="Lucida Bright" w:hAnsi="Lucida Bright"/>
          <w:sz w:val="22"/>
          <w:szCs w:val="22"/>
          <w:shd w:val="clear" w:color="auto" w:fill="C0C0C0"/>
          <w:lang w:val="es"/>
        </w:rPr>
        <w:t>Royse City</w:t>
      </w:r>
      <w:r w:rsidR="000857A3" w:rsidRPr="005F0AAD">
        <w:rPr>
          <w:rFonts w:ascii="Lucida Bright" w:hAnsi="Lucida Bright"/>
          <w:sz w:val="22"/>
          <w:szCs w:val="22"/>
          <w:lang w:val="es"/>
        </w:rPr>
        <w:t xml:space="preserve"> </w:t>
      </w:r>
      <w:r w:rsidR="000857A3" w:rsidRPr="005F0AAD">
        <w:rPr>
          <w:rStyle w:val="normaltextrun"/>
          <w:rFonts w:ascii="Lucida Bright" w:hAnsi="Lucida Bright"/>
          <w:sz w:val="22"/>
          <w:szCs w:val="22"/>
          <w:lang w:val="es"/>
        </w:rPr>
        <w:t>,</w:t>
      </w:r>
      <w:r w:rsidR="00543B25">
        <w:rPr>
          <w:rStyle w:val="normaltextrun"/>
          <w:rFonts w:ascii="Lucida Bright" w:hAnsi="Lucida Bright"/>
          <w:sz w:val="22"/>
          <w:szCs w:val="22"/>
          <w:lang w:val="es"/>
        </w:rPr>
        <w:t xml:space="preserve"> Condado de</w:t>
      </w:r>
      <w:r w:rsidR="000857A3" w:rsidRPr="005F0AAD">
        <w:rPr>
          <w:rStyle w:val="normaltextrun"/>
          <w:rFonts w:ascii="Lucida Bright" w:hAnsi="Lucida Bright"/>
          <w:sz w:val="22"/>
          <w:szCs w:val="22"/>
          <w:lang w:val="es"/>
        </w:rPr>
        <w:t xml:space="preserve"> </w:t>
      </w:r>
      <w:r>
        <w:rPr>
          <w:rStyle w:val="normaltextrun"/>
          <w:rFonts w:ascii="Lucida Bright" w:hAnsi="Lucida Bright"/>
          <w:sz w:val="22"/>
          <w:szCs w:val="22"/>
          <w:shd w:val="clear" w:color="auto" w:fill="C0C0C0"/>
          <w:lang w:val="es"/>
        </w:rPr>
        <w:t>Rockwall</w:t>
      </w:r>
      <w:r w:rsidR="000857A3" w:rsidRPr="005F0AAD">
        <w:rPr>
          <w:rFonts w:ascii="Lucida Bright" w:hAnsi="Lucida Bright"/>
          <w:sz w:val="22"/>
          <w:szCs w:val="22"/>
          <w:lang w:val="es"/>
        </w:rPr>
        <w:t xml:space="preserve"> </w:t>
      </w:r>
      <w:r w:rsidR="000857A3" w:rsidRPr="005F0AAD">
        <w:rPr>
          <w:rStyle w:val="normaltextrun"/>
          <w:rFonts w:ascii="Lucida Bright" w:hAnsi="Lucida Bright"/>
          <w:sz w:val="22"/>
          <w:szCs w:val="22"/>
          <w:lang w:val="es"/>
        </w:rPr>
        <w:t xml:space="preserve">, Texas </w:t>
      </w:r>
      <w:r>
        <w:rPr>
          <w:rStyle w:val="normaltextrun"/>
          <w:rFonts w:ascii="Lucida Bright" w:hAnsi="Lucida Bright"/>
          <w:sz w:val="22"/>
          <w:szCs w:val="22"/>
          <w:shd w:val="clear" w:color="auto" w:fill="C0C0C0"/>
          <w:lang w:val="es"/>
        </w:rPr>
        <w:t>75189</w:t>
      </w:r>
      <w:r w:rsidR="000857A3" w:rsidRPr="005F0AAD">
        <w:rPr>
          <w:rStyle w:val="normaltextrun"/>
          <w:rFonts w:ascii="Lucida Bright" w:hAnsi="Lucida Bright"/>
          <w:sz w:val="22"/>
          <w:szCs w:val="22"/>
          <w:lang w:val="es"/>
        </w:rPr>
        <w:t>.</w:t>
      </w:r>
    </w:p>
    <w:p w14:paraId="4FE5F6B2" w14:textId="77777777" w:rsidR="00A026D9" w:rsidRPr="005F0AAD" w:rsidRDefault="00A026D9" w:rsidP="000857A3">
      <w:pPr>
        <w:pStyle w:val="paragraph"/>
        <w:spacing w:before="0" w:beforeAutospacing="0" w:after="0" w:afterAutospacing="0"/>
        <w:textAlignment w:val="baseline"/>
        <w:rPr>
          <w:rFonts w:ascii="Lucida Bright" w:hAnsi="Lucida Bright" w:cs="Segoe UI"/>
          <w:sz w:val="22"/>
          <w:szCs w:val="22"/>
          <w:lang w:val="es-US"/>
        </w:rPr>
      </w:pPr>
    </w:p>
    <w:p w14:paraId="357AB178" w14:textId="00DD2827" w:rsidR="00C57E6B" w:rsidRDefault="00A026D9" w:rsidP="000857A3">
      <w:pPr>
        <w:pStyle w:val="paragraph"/>
        <w:spacing w:before="0" w:beforeAutospacing="0" w:after="0" w:afterAutospacing="0"/>
        <w:textAlignment w:val="baseline"/>
        <w:rPr>
          <w:rStyle w:val="normaltextrun"/>
          <w:rFonts w:ascii="Lucida Bright" w:hAnsi="Lucida Bright"/>
          <w:sz w:val="22"/>
          <w:szCs w:val="22"/>
          <w:shd w:val="clear" w:color="auto" w:fill="C0C0C0"/>
          <w:lang w:val="es"/>
        </w:rPr>
      </w:pPr>
      <w:r w:rsidRPr="00A026D9">
        <w:rPr>
          <w:rStyle w:val="normaltextrun"/>
          <w:rFonts w:ascii="Lucida Bright" w:hAnsi="Lucida Bright"/>
          <w:sz w:val="22"/>
          <w:szCs w:val="22"/>
          <w:shd w:val="clear" w:color="auto" w:fill="C0C0C0"/>
          <w:lang w:val="es"/>
        </w:rPr>
        <w:t>La solicitud es para autorizar un aumento en la descarga de aguas residuales tratadas a un volumen que no exceda un flujo promedio anual de 7,000,000 galones por día.</w:t>
      </w:r>
    </w:p>
    <w:p w14:paraId="3F5A003D" w14:textId="77777777" w:rsidR="00A026D9" w:rsidRPr="005F0AAD" w:rsidRDefault="00A026D9" w:rsidP="000857A3">
      <w:pPr>
        <w:pStyle w:val="paragraph"/>
        <w:spacing w:before="0" w:beforeAutospacing="0" w:after="0" w:afterAutospacing="0"/>
        <w:textAlignment w:val="baseline"/>
        <w:rPr>
          <w:rFonts w:ascii="Lucida Bright" w:hAnsi="Lucida Bright" w:cs="Segoe UI"/>
          <w:sz w:val="22"/>
          <w:szCs w:val="22"/>
          <w:lang w:val="es-US"/>
        </w:rPr>
      </w:pPr>
    </w:p>
    <w:p w14:paraId="2AB189A9" w14:textId="77777777" w:rsidR="000148AB" w:rsidRDefault="000857A3" w:rsidP="000857A3">
      <w:pPr>
        <w:pStyle w:val="paragraph"/>
        <w:spacing w:before="0" w:beforeAutospacing="0" w:after="0" w:afterAutospacing="0"/>
        <w:textAlignment w:val="baseline"/>
        <w:rPr>
          <w:rStyle w:val="normaltextrun"/>
          <w:rFonts w:ascii="Lucida Bright" w:hAnsi="Lucida Bright"/>
          <w:sz w:val="22"/>
          <w:szCs w:val="22"/>
          <w:shd w:val="clear" w:color="auto" w:fill="C0C0C0"/>
          <w:lang w:val="es"/>
        </w:rPr>
      </w:pPr>
      <w:r w:rsidRPr="005F0AAD">
        <w:rPr>
          <w:rStyle w:val="normaltextrun"/>
          <w:rFonts w:ascii="Lucida Bright" w:hAnsi="Lucida Bright"/>
          <w:sz w:val="22"/>
          <w:szCs w:val="22"/>
          <w:lang w:val="es"/>
        </w:rPr>
        <w:t xml:space="preserve">Se espera que las descargas de la instalación </w:t>
      </w:r>
      <w:r w:rsidR="00805970">
        <w:rPr>
          <w:rStyle w:val="normaltextrun"/>
          <w:rFonts w:ascii="Lucida Bright" w:hAnsi="Lucida Bright"/>
          <w:sz w:val="22"/>
          <w:szCs w:val="22"/>
          <w:shd w:val="clear" w:color="auto" w:fill="C0C0C0"/>
          <w:lang w:val="es"/>
        </w:rPr>
        <w:t xml:space="preserve">contengan </w:t>
      </w:r>
      <w:r w:rsidR="00805970" w:rsidRPr="00805970">
        <w:rPr>
          <w:rStyle w:val="normaltextrun"/>
          <w:rFonts w:ascii="Lucida Bright" w:hAnsi="Lucida Bright"/>
          <w:sz w:val="22"/>
          <w:szCs w:val="22"/>
          <w:shd w:val="clear" w:color="auto" w:fill="C0C0C0"/>
          <w:lang w:val="es"/>
        </w:rPr>
        <w:t>DBO carbonosa de cinco días (CBOD5), total de sólidos en suspensión (TSS), nitrógeno amoniacal, y bacterias coliformes (Escherichia coli).</w:t>
      </w:r>
      <w:r w:rsidR="00805970">
        <w:rPr>
          <w:rStyle w:val="normaltextrun"/>
          <w:rFonts w:ascii="Lucida Bright" w:hAnsi="Lucida Bright"/>
          <w:sz w:val="22"/>
          <w:szCs w:val="22"/>
          <w:shd w:val="clear" w:color="auto" w:fill="C0C0C0"/>
          <w:lang w:val="es"/>
        </w:rPr>
        <w:t xml:space="preserve"> </w:t>
      </w:r>
      <w:r w:rsidR="00805970" w:rsidRPr="00805970">
        <w:rPr>
          <w:rStyle w:val="normaltextrun"/>
          <w:rFonts w:ascii="Lucida Bright" w:hAnsi="Lucida Bright"/>
          <w:sz w:val="22"/>
          <w:szCs w:val="22"/>
          <w:shd w:val="clear" w:color="auto" w:fill="C0C0C0"/>
          <w:lang w:val="es"/>
        </w:rPr>
        <w:t>Los contaminantes potenciales adicionales se incluyen en el Informe técnico doméstico 1.0, Sección 7. Análisis de contaminantes de efluentes tratados y Hoja de trabajo doméstico 4.0 en el paquete de solicitud de permiso</w:t>
      </w:r>
      <w:r w:rsidR="00805970">
        <w:rPr>
          <w:rStyle w:val="normaltextrun"/>
          <w:rFonts w:ascii="Lucida Bright" w:hAnsi="Lucida Bright"/>
          <w:sz w:val="22"/>
          <w:szCs w:val="22"/>
          <w:shd w:val="clear" w:color="auto" w:fill="C0C0C0"/>
          <w:lang w:val="es"/>
        </w:rPr>
        <w:t xml:space="preserve">.                            </w:t>
      </w:r>
      <w:r w:rsidRPr="005F0AAD">
        <w:rPr>
          <w:rFonts w:ascii="Lucida Bright" w:hAnsi="Lucida Bright"/>
          <w:sz w:val="22"/>
          <w:szCs w:val="22"/>
          <w:lang w:val="es"/>
        </w:rPr>
        <w:t xml:space="preserve"> </w:t>
      </w:r>
      <w:r w:rsidRPr="005F0AAD">
        <w:rPr>
          <w:rStyle w:val="normaltextrun"/>
          <w:rFonts w:ascii="Lucida Bright" w:hAnsi="Lucida Bright"/>
          <w:sz w:val="22"/>
          <w:szCs w:val="22"/>
          <w:shd w:val="clear" w:color="auto" w:fill="C0C0C0"/>
          <w:lang w:val="es"/>
        </w:rPr>
        <w:t xml:space="preserve"> </w:t>
      </w:r>
    </w:p>
    <w:p w14:paraId="6DE45F3B" w14:textId="77777777" w:rsidR="000148AB" w:rsidRDefault="000148AB" w:rsidP="000857A3">
      <w:pPr>
        <w:pStyle w:val="paragraph"/>
        <w:spacing w:before="0" w:beforeAutospacing="0" w:after="0" w:afterAutospacing="0"/>
        <w:textAlignment w:val="baseline"/>
        <w:rPr>
          <w:rStyle w:val="normaltextrun"/>
          <w:rFonts w:ascii="Lucida Bright" w:hAnsi="Lucida Bright"/>
          <w:sz w:val="22"/>
          <w:szCs w:val="22"/>
          <w:shd w:val="clear" w:color="auto" w:fill="C0C0C0"/>
          <w:lang w:val="es"/>
        </w:rPr>
      </w:pPr>
    </w:p>
    <w:p w14:paraId="72E99B81" w14:textId="08071801" w:rsidR="000857A3" w:rsidRPr="008F37F7" w:rsidRDefault="008F37F7" w:rsidP="008F37F7">
      <w:pPr>
        <w:pStyle w:val="paragraph"/>
        <w:textAlignment w:val="baseline"/>
        <w:rPr>
          <w:rStyle w:val="normaltextrun"/>
          <w:rFonts w:ascii="Lucida Bright" w:hAnsi="Lucida Bright"/>
          <w:sz w:val="22"/>
          <w:szCs w:val="22"/>
          <w:shd w:val="clear" w:color="auto" w:fill="C0C0C0"/>
          <w:lang w:val="es"/>
        </w:rPr>
      </w:pPr>
      <w:r w:rsidRPr="008F37F7">
        <w:rPr>
          <w:rStyle w:val="normaltextrun"/>
          <w:rFonts w:ascii="Lucida Bright" w:hAnsi="Lucida Bright"/>
          <w:sz w:val="22"/>
          <w:szCs w:val="22"/>
          <w:shd w:val="clear" w:color="auto" w:fill="C0C0C0"/>
          <w:lang w:val="es"/>
        </w:rPr>
        <w:t>Las aguas residuales domésticas son</w:t>
      </w:r>
      <w:r w:rsidR="000857A3" w:rsidRPr="005F0AAD">
        <w:rPr>
          <w:rFonts w:ascii="Lucida Bright" w:hAnsi="Lucida Bright"/>
          <w:sz w:val="22"/>
          <w:szCs w:val="22"/>
          <w:lang w:val="es"/>
        </w:rPr>
        <w:t xml:space="preserve"> </w:t>
      </w:r>
      <w:r>
        <w:rPr>
          <w:rStyle w:val="normaltextrun"/>
          <w:rFonts w:ascii="Lucida Bright" w:hAnsi="Lucida Bright"/>
          <w:sz w:val="22"/>
          <w:szCs w:val="22"/>
          <w:lang w:val="es"/>
        </w:rPr>
        <w:t>tratadas</w:t>
      </w:r>
      <w:r w:rsidR="000857A3" w:rsidRPr="005F0AAD">
        <w:rPr>
          <w:rStyle w:val="normaltextrun"/>
          <w:rFonts w:ascii="Lucida Bright" w:hAnsi="Lucida Bright"/>
          <w:sz w:val="22"/>
          <w:szCs w:val="22"/>
          <w:lang w:val="es"/>
        </w:rPr>
        <w:t xml:space="preserve"> por</w:t>
      </w:r>
      <w:r w:rsidR="000857A3" w:rsidRPr="005F0AAD">
        <w:rPr>
          <w:rStyle w:val="normaltextrun"/>
          <w:rFonts w:ascii="Lucida Bright" w:hAnsi="Lucida Bright"/>
          <w:sz w:val="22"/>
          <w:szCs w:val="22"/>
          <w:shd w:val="clear" w:color="auto" w:fill="C0C0C0"/>
          <w:lang w:val="es"/>
        </w:rPr>
        <w:t xml:space="preserve"> </w:t>
      </w:r>
      <w:r>
        <w:rPr>
          <w:rStyle w:val="normaltextrun"/>
          <w:rFonts w:ascii="Lucida Bright" w:hAnsi="Lucida Bright"/>
          <w:sz w:val="22"/>
          <w:szCs w:val="22"/>
          <w:shd w:val="clear" w:color="auto" w:fill="C0C0C0"/>
          <w:lang w:val="es"/>
        </w:rPr>
        <w:t>una planta</w:t>
      </w:r>
      <w:r w:rsidRPr="008F37F7">
        <w:rPr>
          <w:rStyle w:val="normaltextrun"/>
          <w:rFonts w:ascii="Lucida Bright" w:hAnsi="Lucida Bright"/>
          <w:sz w:val="22"/>
          <w:szCs w:val="22"/>
          <w:shd w:val="clear" w:color="auto" w:fill="C0C0C0"/>
          <w:lang w:val="es"/>
        </w:rPr>
        <w:t xml:space="preserve"> existente</w:t>
      </w:r>
      <w:r>
        <w:rPr>
          <w:rStyle w:val="normaltextrun"/>
          <w:rFonts w:ascii="Lucida Bright" w:hAnsi="Lucida Bright"/>
          <w:sz w:val="22"/>
          <w:szCs w:val="22"/>
          <w:shd w:val="clear" w:color="auto" w:fill="C0C0C0"/>
          <w:lang w:val="es"/>
        </w:rPr>
        <w:t xml:space="preserve"> de </w:t>
      </w:r>
      <w:r w:rsidRPr="00A026D9">
        <w:rPr>
          <w:rStyle w:val="normaltextrun"/>
          <w:rFonts w:ascii="Lucida Bright" w:hAnsi="Lucida Bright"/>
          <w:sz w:val="22"/>
          <w:szCs w:val="22"/>
          <w:shd w:val="clear" w:color="auto" w:fill="C0C0C0"/>
          <w:lang w:val="es"/>
        </w:rPr>
        <w:t>lodos activados</w:t>
      </w:r>
      <w:r>
        <w:rPr>
          <w:rStyle w:val="normaltextrun"/>
          <w:rFonts w:ascii="Lucida Bright" w:hAnsi="Lucida Bright"/>
          <w:sz w:val="22"/>
          <w:szCs w:val="22"/>
          <w:shd w:val="clear" w:color="auto" w:fill="C0C0C0"/>
          <w:lang w:val="es"/>
        </w:rPr>
        <w:t xml:space="preserve"> </w:t>
      </w:r>
      <w:r w:rsidRPr="00A026D9">
        <w:rPr>
          <w:rStyle w:val="normaltextrun"/>
          <w:rFonts w:ascii="Lucida Bright" w:hAnsi="Lucida Bright"/>
          <w:sz w:val="22"/>
          <w:szCs w:val="22"/>
          <w:shd w:val="clear" w:color="auto" w:fill="C0C0C0"/>
          <w:lang w:val="es"/>
        </w:rPr>
        <w:t>operada en el modo de mezcla completa</w:t>
      </w:r>
      <w:r>
        <w:rPr>
          <w:rStyle w:val="normaltextrun"/>
          <w:rFonts w:ascii="Lucida Bright" w:hAnsi="Lucida Bright"/>
          <w:sz w:val="22"/>
          <w:szCs w:val="22"/>
          <w:shd w:val="clear" w:color="auto" w:fill="C0C0C0"/>
          <w:lang w:val="es"/>
        </w:rPr>
        <w:t xml:space="preserve"> y los lodos activados propuestos </w:t>
      </w:r>
      <w:r w:rsidRPr="008F37F7">
        <w:rPr>
          <w:rStyle w:val="normaltextrun"/>
          <w:rFonts w:ascii="Lucida Bright" w:hAnsi="Lucida Bright"/>
          <w:sz w:val="22"/>
          <w:szCs w:val="22"/>
          <w:shd w:val="clear" w:color="auto" w:fill="C0C0C0"/>
          <w:lang w:val="es"/>
        </w:rPr>
        <w:t>operarán en el modo de flujo pistón</w:t>
      </w:r>
      <w:r>
        <w:rPr>
          <w:rStyle w:val="normaltextrun"/>
          <w:rFonts w:ascii="Lucida Bright" w:hAnsi="Lucida Bright"/>
          <w:sz w:val="22"/>
          <w:szCs w:val="22"/>
          <w:shd w:val="clear" w:color="auto" w:fill="C0C0C0"/>
          <w:lang w:val="es"/>
        </w:rPr>
        <w:t xml:space="preserve">. </w:t>
      </w:r>
      <w:r w:rsidRPr="008F37F7">
        <w:rPr>
          <w:rStyle w:val="normaltextrun"/>
          <w:rFonts w:ascii="Lucida Bright" w:hAnsi="Lucida Bright"/>
          <w:sz w:val="22"/>
          <w:szCs w:val="22"/>
          <w:shd w:val="clear" w:color="auto" w:fill="C0C0C0"/>
          <w:lang w:val="es"/>
        </w:rPr>
        <w:t xml:space="preserve">Las unidades de tratamiento incluyen filtros finos, filtro manual de derivación, cámara de arena, depósitos de aireación, clarificadores secundarios, filtro de puente móvil (medio doble), unidad de filtro de disco terciario y el efluente se desinfecta con módulos de lámpara UV antes del punto de descarga a Parker. Arroyo. El lodo del clarificador secundario </w:t>
      </w:r>
      <w:bookmarkStart w:id="0" w:name="_GoBack"/>
      <w:r w:rsidRPr="008F37F7">
        <w:rPr>
          <w:rStyle w:val="normaltextrun"/>
          <w:rFonts w:ascii="Lucida Bright" w:hAnsi="Lucida Bright"/>
          <w:sz w:val="22"/>
          <w:szCs w:val="22"/>
          <w:shd w:val="clear" w:color="auto" w:fill="C0C0C0"/>
          <w:lang w:val="es"/>
        </w:rPr>
        <w:t xml:space="preserve">se bombea </w:t>
      </w:r>
      <w:bookmarkEnd w:id="0"/>
      <w:r w:rsidRPr="008F37F7">
        <w:rPr>
          <w:rStyle w:val="normaltextrun"/>
          <w:rFonts w:ascii="Lucida Bright" w:hAnsi="Lucida Bright"/>
          <w:sz w:val="22"/>
          <w:szCs w:val="22"/>
          <w:shd w:val="clear" w:color="auto" w:fill="C0C0C0"/>
          <w:lang w:val="es"/>
        </w:rPr>
        <w:t>a un tanque de retención de lodo aeróbico para su almacenamiento hasta que se bombea a un filtro prensa de banda (BFP) para deshidratarlo. El BFP será reemplazado por dos prensas de tornillo durante la expansión propuesta.</w:t>
      </w:r>
      <w:r>
        <w:rPr>
          <w:rStyle w:val="normaltextrun"/>
          <w:rFonts w:ascii="Lucida Bright" w:hAnsi="Lucida Bright"/>
          <w:sz w:val="22"/>
          <w:szCs w:val="22"/>
          <w:shd w:val="clear" w:color="auto" w:fill="C0C0C0"/>
          <w:lang w:val="es"/>
        </w:rPr>
        <w:t xml:space="preserve">                  </w:t>
      </w:r>
      <w:r w:rsidR="000857A3" w:rsidRPr="005F0AAD">
        <w:rPr>
          <w:rFonts w:ascii="Lucida Bright" w:hAnsi="Lucida Bright"/>
          <w:sz w:val="22"/>
          <w:szCs w:val="22"/>
          <w:lang w:val="es"/>
        </w:rPr>
        <w:t xml:space="preserve"> </w:t>
      </w:r>
    </w:p>
    <w:p w14:paraId="33A012BB" w14:textId="77777777" w:rsidR="000148AB" w:rsidRPr="005F0AAD" w:rsidRDefault="000148AB" w:rsidP="000857A3">
      <w:pPr>
        <w:pStyle w:val="paragraph"/>
        <w:spacing w:before="0" w:beforeAutospacing="0" w:after="0" w:afterAutospacing="0"/>
        <w:textAlignment w:val="baseline"/>
        <w:rPr>
          <w:rFonts w:ascii="Lucida Bright" w:hAnsi="Lucida Bright" w:cs="Segoe UI"/>
          <w:sz w:val="22"/>
          <w:szCs w:val="22"/>
          <w:lang w:val="es-US"/>
        </w:rPr>
      </w:pPr>
    </w:p>
    <w:p w14:paraId="5D70E65A" w14:textId="4812E564" w:rsidR="00805970" w:rsidRPr="005F0AAD" w:rsidRDefault="00805970" w:rsidP="00D53F25">
      <w:pPr>
        <w:pStyle w:val="BodyText"/>
        <w:rPr>
          <w:sz w:val="22"/>
          <w:szCs w:val="22"/>
          <w:lang w:val="es-US"/>
        </w:rPr>
      </w:pPr>
    </w:p>
    <w:sectPr w:rsidR="00805970"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FC3"/>
    <w:rsid w:val="000148AB"/>
    <w:rsid w:val="000169CC"/>
    <w:rsid w:val="00051B7F"/>
    <w:rsid w:val="000857A3"/>
    <w:rsid w:val="000B0DA2"/>
    <w:rsid w:val="001135B1"/>
    <w:rsid w:val="00116413"/>
    <w:rsid w:val="00164CE2"/>
    <w:rsid w:val="00174280"/>
    <w:rsid w:val="0017492A"/>
    <w:rsid w:val="001918A9"/>
    <w:rsid w:val="001D23A4"/>
    <w:rsid w:val="00244152"/>
    <w:rsid w:val="00246B61"/>
    <w:rsid w:val="00261265"/>
    <w:rsid w:val="00267310"/>
    <w:rsid w:val="002677C4"/>
    <w:rsid w:val="00297D38"/>
    <w:rsid w:val="002C68F3"/>
    <w:rsid w:val="00315557"/>
    <w:rsid w:val="00351FD0"/>
    <w:rsid w:val="003534C7"/>
    <w:rsid w:val="00393C75"/>
    <w:rsid w:val="003B41DF"/>
    <w:rsid w:val="003D7D1F"/>
    <w:rsid w:val="003E737A"/>
    <w:rsid w:val="003F5ABB"/>
    <w:rsid w:val="00417619"/>
    <w:rsid w:val="0046089F"/>
    <w:rsid w:val="004A726B"/>
    <w:rsid w:val="004D2CA6"/>
    <w:rsid w:val="00514DB7"/>
    <w:rsid w:val="00540447"/>
    <w:rsid w:val="00543B25"/>
    <w:rsid w:val="005464F5"/>
    <w:rsid w:val="00550A48"/>
    <w:rsid w:val="0055212A"/>
    <w:rsid w:val="005B74B6"/>
    <w:rsid w:val="005F0AAD"/>
    <w:rsid w:val="005F2585"/>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05970"/>
    <w:rsid w:val="0085033F"/>
    <w:rsid w:val="008755F2"/>
    <w:rsid w:val="008E33DD"/>
    <w:rsid w:val="008E6CA0"/>
    <w:rsid w:val="008F37F7"/>
    <w:rsid w:val="008F4441"/>
    <w:rsid w:val="0094541B"/>
    <w:rsid w:val="0097286B"/>
    <w:rsid w:val="00996B99"/>
    <w:rsid w:val="00A026D9"/>
    <w:rsid w:val="00A03680"/>
    <w:rsid w:val="00A2193F"/>
    <w:rsid w:val="00A75BA9"/>
    <w:rsid w:val="00AB074C"/>
    <w:rsid w:val="00AE0763"/>
    <w:rsid w:val="00B3681B"/>
    <w:rsid w:val="00B4403F"/>
    <w:rsid w:val="00B868F1"/>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93FA4"/>
    <w:rsid w:val="00FA1D63"/>
    <w:rsid w:val="00FA54CC"/>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1">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56949">
      <w:bodyDiv w:val="1"/>
      <w:marLeft w:val="0"/>
      <w:marRight w:val="0"/>
      <w:marTop w:val="0"/>
      <w:marBottom w:val="0"/>
      <w:divBdr>
        <w:top w:val="none" w:sz="0" w:space="0" w:color="auto"/>
        <w:left w:val="none" w:sz="0" w:space="0" w:color="auto"/>
        <w:bottom w:val="none" w:sz="0" w:space="0" w:color="auto"/>
        <w:right w:val="none" w:sz="0" w:space="0" w:color="auto"/>
      </w:divBdr>
    </w:div>
    <w:div w:id="221061530">
      <w:bodyDiv w:val="1"/>
      <w:marLeft w:val="0"/>
      <w:marRight w:val="0"/>
      <w:marTop w:val="0"/>
      <w:marBottom w:val="0"/>
      <w:divBdr>
        <w:top w:val="none" w:sz="0" w:space="0" w:color="auto"/>
        <w:left w:val="none" w:sz="0" w:space="0" w:color="auto"/>
        <w:bottom w:val="none" w:sz="0" w:space="0" w:color="auto"/>
        <w:right w:val="none" w:sz="0" w:space="0" w:color="auto"/>
      </w:divBdr>
    </w:div>
    <w:div w:id="496265298">
      <w:bodyDiv w:val="1"/>
      <w:marLeft w:val="0"/>
      <w:marRight w:val="0"/>
      <w:marTop w:val="0"/>
      <w:marBottom w:val="0"/>
      <w:divBdr>
        <w:top w:val="none" w:sz="0" w:space="0" w:color="auto"/>
        <w:left w:val="none" w:sz="0" w:space="0" w:color="auto"/>
        <w:bottom w:val="none" w:sz="0" w:space="0" w:color="auto"/>
        <w:right w:val="none" w:sz="0" w:space="0" w:color="auto"/>
      </w:divBdr>
    </w:div>
    <w:div w:id="589243010">
      <w:bodyDiv w:val="1"/>
      <w:marLeft w:val="0"/>
      <w:marRight w:val="0"/>
      <w:marTop w:val="0"/>
      <w:marBottom w:val="0"/>
      <w:divBdr>
        <w:top w:val="none" w:sz="0" w:space="0" w:color="auto"/>
        <w:left w:val="none" w:sz="0" w:space="0" w:color="auto"/>
        <w:bottom w:val="none" w:sz="0" w:space="0" w:color="auto"/>
        <w:right w:val="none" w:sz="0" w:space="0" w:color="auto"/>
      </w:divBdr>
    </w:div>
    <w:div w:id="714936953">
      <w:bodyDiv w:val="1"/>
      <w:marLeft w:val="0"/>
      <w:marRight w:val="0"/>
      <w:marTop w:val="0"/>
      <w:marBottom w:val="0"/>
      <w:divBdr>
        <w:top w:val="none" w:sz="0" w:space="0" w:color="auto"/>
        <w:left w:val="none" w:sz="0" w:space="0" w:color="auto"/>
        <w:bottom w:val="none" w:sz="0" w:space="0" w:color="auto"/>
        <w:right w:val="none" w:sz="0" w:space="0" w:color="auto"/>
      </w:divBdr>
    </w:div>
    <w:div w:id="780343619">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88406-29FC-4E4E-8E78-CB22C5BA5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CVillarreal</cp:lastModifiedBy>
  <cp:revision>7</cp:revision>
  <dcterms:created xsi:type="dcterms:W3CDTF">2022-05-31T14:15:00Z</dcterms:created>
  <dcterms:modified xsi:type="dcterms:W3CDTF">2022-05-31T14:43:00Z</dcterms:modified>
  <cp:category/>
</cp:coreProperties>
</file>