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591904F5"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4B09C9">
        <w:rPr>
          <w:rFonts w:ascii="Georgia" w:hAnsi="Georgia"/>
          <w:b/>
          <w:sz w:val="22"/>
          <w:szCs w:val="22"/>
          <w:lang w:val="es-MX"/>
        </w:rPr>
        <w:t>13625001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12205D02"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5F015B" w:rsidRPr="005F015B">
            <w:rPr>
              <w:rFonts w:ascii="Georgia" w:hAnsi="Georgia"/>
              <w:sz w:val="22"/>
              <w:szCs w:val="22"/>
              <w:lang w:val="es-MX"/>
            </w:rPr>
            <w:t>Distrito de Servicios Públicos Municipales No. 20 del Noroeste del Condado de Harris</w:t>
          </w:r>
          <w:r w:rsidR="005F015B">
            <w:rPr>
              <w:rFonts w:ascii="Georgia" w:hAnsi="Georgia"/>
              <w:sz w:val="22"/>
              <w:szCs w:val="22"/>
              <w:lang w:val="es-MX"/>
            </w:rPr>
            <w:t xml:space="preserve">, </w:t>
          </w:r>
          <w:r w:rsidR="005F015B" w:rsidRPr="005F015B">
            <w:rPr>
              <w:rFonts w:ascii="Georgia" w:hAnsi="Georgia"/>
              <w:sz w:val="22"/>
              <w:szCs w:val="22"/>
              <w:lang w:val="es-MX"/>
            </w:rPr>
            <w:t>10000 Memorial Drive, Suite 260, Houston, Texas 77024</w:t>
          </w:r>
          <w:r w:rsidR="005F015B">
            <w:rPr>
              <w:rFonts w:ascii="Georgia" w:hAnsi="Georgia"/>
              <w:sz w:val="22"/>
              <w:szCs w:val="22"/>
              <w:lang w:val="es-MX"/>
            </w:rPr>
            <w:t xml:space="preserve">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5F015B">
            <w:rPr>
              <w:rFonts w:ascii="Georgia" w:hAnsi="Georgia"/>
              <w:sz w:val="22"/>
              <w:szCs w:val="22"/>
              <w:lang w:val="es-MX"/>
            </w:rPr>
            <w:t>13625001</w:t>
          </w:r>
          <w:r w:rsidRPr="00866039">
            <w:rPr>
              <w:rFonts w:ascii="Georgia" w:hAnsi="Georgia"/>
              <w:sz w:val="22"/>
              <w:szCs w:val="22"/>
              <w:lang w:val="es-MX"/>
            </w:rPr>
            <w:t xml:space="preserve"> (EPA I.D. No. TX</w:t>
          </w:r>
          <w:r w:rsidR="005F015B">
            <w:rPr>
              <w:rFonts w:ascii="Georgia" w:hAnsi="Georgia"/>
              <w:sz w:val="22"/>
              <w:szCs w:val="22"/>
              <w:lang w:val="es-MX"/>
            </w:rPr>
            <w:t>0081337</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5F015B">
            <w:rPr>
              <w:rFonts w:ascii="Georgia" w:hAnsi="Georgia"/>
              <w:sz w:val="22"/>
              <w:szCs w:val="22"/>
              <w:lang w:val="es-MX"/>
            </w:rPr>
            <w:t xml:space="preserve">1,500,000 </w:t>
          </w:r>
          <w:r w:rsidR="00390F4E" w:rsidRPr="00866039">
            <w:rPr>
              <w:rFonts w:ascii="Georgia" w:hAnsi="Georgia"/>
              <w:sz w:val="22"/>
              <w:szCs w:val="22"/>
              <w:lang w:val="es-MX"/>
            </w:rPr>
            <w:t xml:space="preserve">galones por día. La planta está ubicada </w:t>
          </w:r>
          <w:r w:rsidR="005F015B">
            <w:t xml:space="preserve">2902 Ivy Falls Drive </w:t>
          </w:r>
          <w:r w:rsidR="00390F4E" w:rsidRPr="00866039">
            <w:rPr>
              <w:rFonts w:ascii="Georgia" w:hAnsi="Georgia"/>
              <w:sz w:val="22"/>
              <w:szCs w:val="22"/>
              <w:lang w:val="es-MX"/>
            </w:rPr>
            <w:t xml:space="preserve">en el Condado de </w:t>
          </w:r>
          <w:r w:rsidR="004B09C9">
            <w:rPr>
              <w:rFonts w:ascii="Georgia" w:hAnsi="Georgia"/>
              <w:sz w:val="22"/>
              <w:szCs w:val="22"/>
              <w:lang w:val="es-MX"/>
            </w:rPr>
            <w:t>H</w:t>
          </w:r>
          <w:r w:rsidR="005F015B">
            <w:rPr>
              <w:rFonts w:ascii="Georgia" w:hAnsi="Georgia"/>
              <w:sz w:val="22"/>
              <w:szCs w:val="22"/>
              <w:lang w:val="es-MX"/>
            </w:rPr>
            <w:t>arris</w:t>
          </w:r>
          <w:r w:rsidR="00390F4E" w:rsidRPr="00866039">
            <w:rPr>
              <w:rFonts w:ascii="Georgia" w:hAnsi="Georgia"/>
              <w:sz w:val="22"/>
              <w:szCs w:val="22"/>
              <w:lang w:val="es-MX"/>
            </w:rPr>
            <w:t>, Texas.</w:t>
          </w:r>
          <w:r w:rsidRPr="00866039">
            <w:rPr>
              <w:rFonts w:ascii="Georgia" w:hAnsi="Georgia"/>
              <w:sz w:val="22"/>
              <w:szCs w:val="22"/>
              <w:lang w:val="es-MX"/>
            </w:rPr>
            <w:t xml:space="preserve"> La ruta de descarga es del sitio de la planta a </w:t>
          </w:r>
          <w:r w:rsidR="005F015B" w:rsidRPr="005F015B">
            <w:rPr>
              <w:rFonts w:ascii="Georgia" w:hAnsi="Georgia"/>
              <w:sz w:val="22"/>
              <w:szCs w:val="22"/>
              <w:lang w:val="es-MX"/>
            </w:rPr>
            <w:t>directamente a Cypress Creek</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5F015B" w:rsidRPr="005F015B">
            <w:rPr>
              <w:rFonts w:ascii="Georgia" w:hAnsi="Georgia"/>
              <w:sz w:val="22"/>
              <w:szCs w:val="22"/>
              <w:lang w:val="es-MX"/>
            </w:rPr>
            <w:t>18 de julio de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2332FD" w:rsidRPr="002332FD">
            <w:rPr>
              <w:rFonts w:ascii="Georgia" w:hAnsi="Georgia"/>
              <w:sz w:val="22"/>
              <w:szCs w:val="22"/>
              <w:lang w:val="es-MX"/>
            </w:rPr>
            <w:t>Sucursal de la biblioteca Barbara Bush</w:t>
          </w:r>
          <w:r w:rsidR="002332FD">
            <w:rPr>
              <w:rFonts w:ascii="Georgia" w:hAnsi="Georgia"/>
              <w:sz w:val="22"/>
              <w:szCs w:val="22"/>
              <w:lang w:val="es-MX"/>
            </w:rPr>
            <w:t>,</w:t>
          </w:r>
          <w:r w:rsidR="002332FD" w:rsidRPr="002332FD">
            <w:rPr>
              <w:rFonts w:ascii="Georgia" w:hAnsi="Georgia"/>
              <w:sz w:val="22"/>
              <w:szCs w:val="22"/>
              <w:lang w:val="es-MX"/>
            </w:rPr>
            <w:t xml:space="preserve"> 6817 Cypresswood Drive, </w:t>
          </w:r>
          <w:r w:rsidR="004B09C9">
            <w:rPr>
              <w:rFonts w:ascii="Georgia" w:hAnsi="Georgia"/>
              <w:sz w:val="22"/>
              <w:szCs w:val="22"/>
              <w:lang w:val="es-MX"/>
            </w:rPr>
            <w:t>Spring</w:t>
          </w:r>
          <w:r w:rsidR="002332FD" w:rsidRPr="002332FD">
            <w:rPr>
              <w:rFonts w:ascii="Georgia" w:hAnsi="Georgia"/>
              <w:sz w:val="22"/>
              <w:szCs w:val="22"/>
              <w:lang w:val="es-MX"/>
            </w:rPr>
            <w:t>, Texas</w:t>
          </w:r>
          <w:r w:rsidRPr="00866039">
            <w:rPr>
              <w:rFonts w:ascii="Georgia" w:hAnsi="Georgia"/>
              <w:i/>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sdtContent>
    </w:sdt>
    <w:p w14:paraId="01622DA2" w14:textId="082F22A6" w:rsidR="00DB1DB7" w:rsidRDefault="00890110" w:rsidP="00A330CF">
      <w:pPr>
        <w:widowControl w:val="0"/>
      </w:pPr>
      <w:hyperlink r:id="rId8" w:history="1">
        <w:r w:rsidR="005F015B">
          <w:rPr>
            <w:rStyle w:val="Hyperlink"/>
          </w:rPr>
          <w:t>https://tceq.maps.arcgis.com/apps/webappviewer/index.html?id=db5bac44afbc468bbddd360f</w:t>
        </w:r>
      </w:hyperlink>
      <w:r w:rsidR="005F015B">
        <w:rPr>
          <w:color w:val="0000FF"/>
        </w:rPr>
        <w:t xml:space="preserve"> </w:t>
      </w:r>
      <w:hyperlink r:id="rId9" w:history="1">
        <w:r w:rsidR="005F015B">
          <w:rPr>
            <w:rStyle w:val="Hyperlink"/>
          </w:rPr>
          <w:t>8168250f&amp;marker=-95.485555%2C30.017222&amp;level=12</w:t>
        </w:r>
      </w:hyperlink>
    </w:p>
    <w:p w14:paraId="1350F774" w14:textId="77777777" w:rsidR="002332FD" w:rsidRPr="00866039" w:rsidRDefault="002332FD"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2431C9A4"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correos siguientes (1) la lista de correo permanente para recibir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10"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4026549A"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2332FD" w:rsidRPr="002332FD">
            <w:rPr>
              <w:rFonts w:ascii="Georgia" w:hAnsi="Georgia" w:cs="Baskerville Old Face"/>
              <w:sz w:val="22"/>
              <w:szCs w:val="22"/>
              <w:lang w:val="fr-FR"/>
            </w:rPr>
            <w:t>Distrito de Servicios Públicos Municipales No. 20 del Noroeste del Condado de Harris</w:t>
          </w:r>
          <w:r w:rsidRPr="00866039">
            <w:rPr>
              <w:rFonts w:ascii="Georgia" w:hAnsi="Georgia" w:cs="Baskerville Old Face"/>
              <w:sz w:val="22"/>
              <w:szCs w:val="22"/>
              <w:lang w:val="fr-FR"/>
            </w:rPr>
            <w:t xml:space="preserve"> a la dirección indicada arriba o llamando a </w:t>
          </w:r>
          <w:r w:rsidR="002332FD" w:rsidRPr="002332FD">
            <w:rPr>
              <w:rFonts w:ascii="Georgia" w:hAnsi="Georgia" w:cs="Baskerville Old Face"/>
              <w:sz w:val="22"/>
              <w:szCs w:val="22"/>
              <w:lang w:val="fr-FR"/>
            </w:rPr>
            <w:t>Mr. Kristopher Glende P.E.</w:t>
          </w:r>
          <w:r w:rsidR="002332FD">
            <w:rPr>
              <w:rFonts w:ascii="Georgia" w:hAnsi="Georgia" w:cs="Baskerville Old Face"/>
              <w:sz w:val="22"/>
              <w:szCs w:val="22"/>
              <w:lang w:val="fr-FR"/>
            </w:rPr>
            <w:t>, R.G. Miller Engineers, Inc.</w:t>
          </w:r>
          <w:r w:rsidRPr="00866039">
            <w:rPr>
              <w:rFonts w:ascii="Georgia" w:hAnsi="Georgia" w:cs="Baskerville Old Face"/>
              <w:sz w:val="22"/>
              <w:szCs w:val="22"/>
              <w:lang w:val="fr-FR"/>
            </w:rPr>
            <w:t xml:space="preserve"> al </w:t>
          </w:r>
          <w:r w:rsidR="002332FD" w:rsidRPr="002332FD">
            <w:rPr>
              <w:rFonts w:ascii="Georgia" w:hAnsi="Georgia" w:cs="Baskerville Old Face"/>
              <w:sz w:val="22"/>
              <w:szCs w:val="22"/>
              <w:lang w:val="fr-FR"/>
            </w:rPr>
            <w:t>713-461-9600 extensión 8795</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78C7E1CD"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5A4EE5">
        <w:rPr>
          <w:rFonts w:ascii="Georgia" w:hAnsi="Georgia" w:cs="Baskerville Old Face"/>
          <w:sz w:val="22"/>
          <w:szCs w:val="22"/>
        </w:rPr>
        <w:t>8 de septiembre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6"/>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2180A"/>
    <w:rsid w:val="002208E1"/>
    <w:rsid w:val="00227A4B"/>
    <w:rsid w:val="002332FD"/>
    <w:rsid w:val="00286BC9"/>
    <w:rsid w:val="002C1BB6"/>
    <w:rsid w:val="00390F4E"/>
    <w:rsid w:val="0045791E"/>
    <w:rsid w:val="004A3B81"/>
    <w:rsid w:val="004B09C9"/>
    <w:rsid w:val="00515697"/>
    <w:rsid w:val="005A4EE5"/>
    <w:rsid w:val="005C1426"/>
    <w:rsid w:val="005F015B"/>
    <w:rsid w:val="00654134"/>
    <w:rsid w:val="0067628D"/>
    <w:rsid w:val="006B7971"/>
    <w:rsid w:val="007F5C5F"/>
    <w:rsid w:val="0081041D"/>
    <w:rsid w:val="00866039"/>
    <w:rsid w:val="00890110"/>
    <w:rsid w:val="008D0781"/>
    <w:rsid w:val="00956AF6"/>
    <w:rsid w:val="00985FAE"/>
    <w:rsid w:val="00987756"/>
    <w:rsid w:val="00A330CF"/>
    <w:rsid w:val="00BB10C9"/>
    <w:rsid w:val="00DB1DB7"/>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ceq.maps.arcgis.com/apps/webappviewer/index.html?id=db5bac44afbc468bbddd360f8168250f&amp;amp;marker=-95.485555%2C30.017222&amp;amp;level=12"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14.tceq.texas.gov/epic/eComment/" TargetMode="External"/><Relationship Id="rId4" Type="http://schemas.openxmlformats.org/officeDocument/2006/relationships/styles" Target="styles.xml"/><Relationship Id="rId9" Type="http://schemas.openxmlformats.org/officeDocument/2006/relationships/hyperlink" Target="https://tceq.maps.arcgis.com/apps/webappviewer/index.html?id=db5bac44afbc468bbddd360f8168250f&amp;amp;marker=-95.485555%2C30.017222&amp;amp;level=1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245B9A"/>
    <w:rsid w:val="00A0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73633BB0E2604987AB284F801F1E97" ma:contentTypeVersion="5" ma:contentTypeDescription="Create a new document." ma:contentTypeScope="" ma:versionID="13916759e7787ae7ecbbd742bf22c175">
  <xsd:schema xmlns:xsd="http://www.w3.org/2001/XMLSchema" xmlns:xs="http://www.w3.org/2001/XMLSchema" xmlns:p="http://schemas.microsoft.com/office/2006/metadata/properties" xmlns:ns3="de03e463-e5d7-49e1-8da6-a96ca4d825ea" targetNamespace="http://schemas.microsoft.com/office/2006/metadata/properties" ma:root="true" ma:fieldsID="dedd4b01863e2f71e013952f9df3820d" ns3:_="">
    <xsd:import namespace="de03e463-e5d7-49e1-8da6-a96ca4d825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3e463-e5d7-49e1-8da6-a96ca4d82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6BFEAC-E53B-476E-B16A-DD6D145E2F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89AAFC-EBCE-47CD-A468-BD79D9915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3e463-e5d7-49e1-8da6-a96ca4d82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9F775B-AD83-446C-A0D1-A7DFC1BA8A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1169</Words>
  <Characters>6786</Characters>
  <Application>Microsoft Office Word</Application>
  <DocSecurity>2</DocSecurity>
  <Lines>56</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7940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Rachel Ximenez</cp:lastModifiedBy>
  <cp:revision>4</cp:revision>
  <cp:lastPrinted>2015-09-10T20:15:00Z</cp:lastPrinted>
  <dcterms:created xsi:type="dcterms:W3CDTF">2022-09-08T19:20:00Z</dcterms:created>
  <dcterms:modified xsi:type="dcterms:W3CDTF">2022-09-08T20:01:00Z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0x0101001973633BB0E2604987AB284F801F1E97</vt:lpwstr>
  </property>
</Properties>
</file>