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BC18" w14:textId="77777777" w:rsidR="00F559C2" w:rsidRPr="00D836FC" w:rsidRDefault="00F559C2" w:rsidP="00D8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Bright" w:eastAsia="Times New Roman" w:hAnsi="Lucida Bright" w:cs="Courier New"/>
          <w:color w:val="202124"/>
          <w:lang w:val="es-ES"/>
        </w:rPr>
      </w:pPr>
      <w:r w:rsidRPr="00D836FC">
        <w:rPr>
          <w:rFonts w:ascii="Lucida Bright" w:eastAsia="Times New Roman" w:hAnsi="Lucida Bright" w:cs="Courier New"/>
          <w:color w:val="202124"/>
          <w:lang w:val="es-ES"/>
        </w:rPr>
        <w:t xml:space="preserve">Pine Cove Inc. (CN600677108) opera la instalación de tratamiento de aguas residuales Pine Cove </w:t>
      </w:r>
      <w:proofErr w:type="spellStart"/>
      <w:r w:rsidRPr="00D836FC">
        <w:rPr>
          <w:rFonts w:ascii="Lucida Bright" w:eastAsia="Times New Roman" w:hAnsi="Lucida Bright" w:cs="Courier New"/>
          <w:color w:val="202124"/>
          <w:lang w:val="es-ES"/>
        </w:rPr>
        <w:t>Crier</w:t>
      </w:r>
      <w:proofErr w:type="spellEnd"/>
      <w:r w:rsidRPr="00D836FC">
        <w:rPr>
          <w:rFonts w:ascii="Lucida Bright" w:eastAsia="Times New Roman" w:hAnsi="Lucida Bright" w:cs="Courier New"/>
          <w:color w:val="202124"/>
          <w:lang w:val="es-ES"/>
        </w:rPr>
        <w:t xml:space="preserve"> Creek (RN105198109) en un campamento juvenil. La instalación está ubicada en 1123 </w:t>
      </w:r>
      <w:proofErr w:type="spellStart"/>
      <w:r w:rsidRPr="00D836FC">
        <w:rPr>
          <w:rFonts w:ascii="Lucida Bright" w:eastAsia="Times New Roman" w:hAnsi="Lucida Bright" w:cs="Courier New"/>
          <w:color w:val="202124"/>
          <w:lang w:val="es-ES"/>
        </w:rPr>
        <w:t>Creekwood</w:t>
      </w:r>
      <w:proofErr w:type="spellEnd"/>
      <w:r w:rsidRPr="00D836FC">
        <w:rPr>
          <w:rFonts w:ascii="Lucida Bright" w:eastAsia="Times New Roman" w:hAnsi="Lucida Bright" w:cs="Courier New"/>
          <w:color w:val="202124"/>
          <w:lang w:val="es-ES"/>
        </w:rPr>
        <w:t xml:space="preserve"> Lane, en Columbus, Condado de Colorado, Texas 78934. Esta solicitud es para una renovación y modificación importante para descargar un flujo anual de 80,000 galones por día de aguas residuales domésticas tratadas a través del Desagüe 001.</w:t>
      </w:r>
    </w:p>
    <w:p w14:paraId="5D339B0A" w14:textId="77777777" w:rsidR="00F559C2" w:rsidRPr="00D836FC" w:rsidRDefault="00F559C2" w:rsidP="00D836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ucida Bright" w:eastAsia="Times New Roman" w:hAnsi="Lucida Bright" w:cs="Courier New"/>
          <w:color w:val="202124"/>
        </w:rPr>
      </w:pPr>
      <w:r w:rsidRPr="00D836FC">
        <w:rPr>
          <w:rFonts w:ascii="Lucida Bright" w:eastAsia="Times New Roman" w:hAnsi="Lucida Bright" w:cs="Courier New"/>
          <w:color w:val="202124"/>
          <w:lang w:val="es-ES"/>
        </w:rPr>
        <w:t xml:space="preserve">Se espera que las descargas de la instalación contengan demanda bioquímica de oxígeno carbónico (CBOD5) de cinco días, sólidos suspendidos totales (TSS) y </w:t>
      </w:r>
      <w:proofErr w:type="spellStart"/>
      <w:r w:rsidRPr="00D836FC">
        <w:rPr>
          <w:rFonts w:ascii="Lucida Bright" w:eastAsia="Times New Roman" w:hAnsi="Lucida Bright" w:cs="Courier New"/>
          <w:color w:val="202124"/>
          <w:lang w:val="es-ES"/>
        </w:rPr>
        <w:t>Escherichia</w:t>
      </w:r>
      <w:proofErr w:type="spellEnd"/>
      <w:r w:rsidRPr="00D836FC">
        <w:rPr>
          <w:rFonts w:ascii="Lucida Bright" w:eastAsia="Times New Roman" w:hAnsi="Lucida Bright" w:cs="Courier New"/>
          <w:color w:val="202124"/>
          <w:lang w:val="es-ES"/>
        </w:rPr>
        <w:t xml:space="preserve"> </w:t>
      </w:r>
      <w:proofErr w:type="spellStart"/>
      <w:r w:rsidRPr="00D836FC">
        <w:rPr>
          <w:rFonts w:ascii="Lucida Bright" w:eastAsia="Times New Roman" w:hAnsi="Lucida Bright" w:cs="Courier New"/>
          <w:color w:val="202124"/>
          <w:lang w:val="es-ES"/>
        </w:rPr>
        <w:t>coli</w:t>
      </w:r>
      <w:proofErr w:type="spellEnd"/>
      <w:r w:rsidRPr="00D836FC">
        <w:rPr>
          <w:rFonts w:ascii="Lucida Bright" w:eastAsia="Times New Roman" w:hAnsi="Lucida Bright" w:cs="Courier New"/>
          <w:color w:val="202124"/>
          <w:lang w:val="es-ES"/>
        </w:rPr>
        <w:t>. Los contaminantes potenciales adicionales se incluyen en el Informe Técnico Doméstico 1.0, Sección 7. Análisis de Contaminantes de Efluentes Tratados y la Hoja de Trabajo Doméstica 4.0 en el paquete de solicitud de permiso. Las aguas residuales domésticas son tratadas por un reactor por lotes de secuenciación que utiliza el proceso de lodo activado seguido de un tanque de contacto con cloro para desinfectar las aguas residuales antes de la descarga.</w:t>
      </w:r>
    </w:p>
    <w:p w14:paraId="1FCFC2EC" w14:textId="77777777" w:rsidR="00210EF0" w:rsidRDefault="00210EF0"/>
    <w:sectPr w:rsidR="0021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C2"/>
    <w:rsid w:val="000923A1"/>
    <w:rsid w:val="00210EF0"/>
    <w:rsid w:val="008D18DB"/>
    <w:rsid w:val="009653B1"/>
    <w:rsid w:val="00D836FC"/>
    <w:rsid w:val="00F5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2C48"/>
  <w15:chartTrackingRefBased/>
  <w15:docId w15:val="{A09E2C9A-732D-4B2B-875F-984454D6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Weishuhn</dc:creator>
  <cp:keywords/>
  <dc:description/>
  <cp:lastModifiedBy>Abesha Michael</cp:lastModifiedBy>
  <cp:revision>3</cp:revision>
  <dcterms:created xsi:type="dcterms:W3CDTF">2022-06-21T13:05:00Z</dcterms:created>
  <dcterms:modified xsi:type="dcterms:W3CDTF">2022-06-21T13:16:00Z</dcterms:modified>
</cp:coreProperties>
</file>