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C921A52" w:rsidR="002B6551" w:rsidRPr="00D0432F" w:rsidRDefault="00102784" w:rsidP="002B6551">
      <w:pPr>
        <w:pStyle w:val="BodyText"/>
        <w:rPr>
          <w:sz w:val="22"/>
          <w:szCs w:val="22"/>
        </w:rPr>
      </w:pPr>
      <w:sdt>
        <w:sdtPr>
          <w:rPr>
            <w:sz w:val="22"/>
            <w:szCs w:val="22"/>
          </w:rPr>
          <w:id w:val="-88238758"/>
          <w:placeholder>
            <w:docPart w:val="E05CEA5E633846ABB3951D7F1AA7C49F"/>
          </w:placeholder>
          <w15:color w:val="000000"/>
        </w:sdtPr>
        <w:sdtEndPr/>
        <w:sdtContent>
          <w:r w:rsidR="00452D93">
            <w:rPr>
              <w:sz w:val="22"/>
              <w:szCs w:val="22"/>
            </w:rPr>
            <w:t>Pleasant Point MHP, LLC</w:t>
          </w:r>
        </w:sdtContent>
      </w:sdt>
      <w:r w:rsidR="00BE7811" w:rsidRPr="00D0432F">
        <w:rPr>
          <w:sz w:val="22"/>
          <w:szCs w:val="22"/>
        </w:rPr>
        <w:t xml:space="preserve"> (</w:t>
      </w:r>
      <w:r w:rsidR="00452D93">
        <w:rPr>
          <w:sz w:val="22"/>
          <w:szCs w:val="22"/>
        </w:rPr>
        <w:t>CN</w:t>
      </w:r>
      <w:sdt>
        <w:sdtPr>
          <w:rPr>
            <w:sz w:val="22"/>
            <w:szCs w:val="22"/>
          </w:rPr>
          <w:id w:val="-670794376"/>
          <w:placeholder>
            <w:docPart w:val="2EDCCEA943204A94B24B63490012A1D8"/>
          </w:placeholder>
          <w15:color w:val="000000"/>
        </w:sdtPr>
        <w:sdtEndPr/>
        <w:sdtContent>
          <w:r w:rsidR="00452D93">
            <w:rPr>
              <w:sz w:val="22"/>
              <w:szCs w:val="22"/>
            </w:rPr>
            <w:t>606012300</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452D93">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452D93">
            <w:rPr>
              <w:sz w:val="22"/>
              <w:szCs w:val="22"/>
            </w:rPr>
            <w:t>Pleasant Point WWTP #1</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E57841">
            <w:rPr>
              <w:sz w:val="22"/>
              <w:szCs w:val="22"/>
            </w:rPr>
            <w:t>(</w:t>
          </w:r>
          <w:r w:rsidR="00452D93">
            <w:rPr>
              <w:sz w:val="22"/>
              <w:szCs w:val="22"/>
            </w:rPr>
            <w:t>RN</w:t>
          </w:r>
          <w:r w:rsidR="00452D93" w:rsidRPr="00452D93">
            <w:rPr>
              <w:sz w:val="22"/>
              <w:szCs w:val="22"/>
            </w:rPr>
            <w:t>111488029</w:t>
          </w:r>
        </w:sdtContent>
      </w:sdt>
      <w:r w:rsidR="00E57841">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6350A6">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004D38">
            <w:rPr>
              <w:sz w:val="22"/>
              <w:szCs w:val="22"/>
            </w:rPr>
            <w:t xml:space="preserve">activated sludge plant operating in the </w:t>
          </w:r>
          <w:r w:rsidR="00E57841">
            <w:rPr>
              <w:sz w:val="22"/>
              <w:szCs w:val="22"/>
            </w:rPr>
            <w:t xml:space="preserve">extended aeration </w:t>
          </w:r>
          <w:r w:rsidR="00004D38">
            <w:rPr>
              <w:sz w:val="22"/>
              <w:szCs w:val="22"/>
            </w:rPr>
            <w:t>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1121B6">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1121B6" w:rsidRPr="001121B6">
            <w:rPr>
              <w:sz w:val="22"/>
              <w:szCs w:val="22"/>
            </w:rPr>
            <w:t>approximately 800 feet southeast of the intersection of Farm-to-Market 2738 and Farm-to-Market 917</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1121B6">
            <w:rPr>
              <w:sz w:val="22"/>
              <w:szCs w:val="22"/>
            </w:rPr>
            <w:t>Alvarado</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1121B6">
            <w:rPr>
              <w:sz w:val="22"/>
              <w:szCs w:val="22"/>
            </w:rPr>
            <w:t>Johnson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1121B6">
            <w:rPr>
              <w:sz w:val="22"/>
              <w:szCs w:val="22"/>
            </w:rPr>
            <w:t>76009</w:t>
          </w:r>
        </w:sdtContent>
      </w:sdt>
      <w:r w:rsidR="004F0746" w:rsidRPr="00D0432F">
        <w:rPr>
          <w:sz w:val="22"/>
          <w:szCs w:val="22"/>
        </w:rPr>
        <w:t>.</w:t>
      </w:r>
    </w:p>
    <w:p w14:paraId="06FA4D11" w14:textId="474F63F6" w:rsidR="001121B6" w:rsidRDefault="00102784" w:rsidP="002B6551">
      <w:pPr>
        <w:pStyle w:val="BodyText"/>
        <w:rPr>
          <w:color w:val="0000FF"/>
          <w:sz w:val="22"/>
          <w:szCs w:val="22"/>
        </w:rPr>
      </w:pPr>
      <w:sdt>
        <w:sdtPr>
          <w:rPr>
            <w:sz w:val="22"/>
            <w:szCs w:val="22"/>
          </w:rPr>
          <w:id w:val="29309987"/>
          <w:placeholder>
            <w:docPart w:val="AC64D974C4B24180AFF3F72141AA2916"/>
          </w:placeholder>
          <w15:color w:val="000000"/>
        </w:sdtPr>
        <w:sdtEndPr/>
        <w:sdtContent>
          <w:r w:rsidR="001121B6">
            <w:rPr>
              <w:sz w:val="22"/>
              <w:szCs w:val="22"/>
            </w:rPr>
            <w:t>This application is for a new permit to discharge</w:t>
          </w:r>
          <w:r w:rsidR="00800667">
            <w:rPr>
              <w:sz w:val="22"/>
              <w:szCs w:val="22"/>
            </w:rPr>
            <w:t xml:space="preserve"> at an annual average flow of</w:t>
          </w:r>
          <w:r w:rsidR="001121B6">
            <w:rPr>
              <w:sz w:val="22"/>
              <w:szCs w:val="22"/>
            </w:rPr>
            <w:t xml:space="preserve"> 342,000 gallons per day</w:t>
          </w:r>
          <w:r w:rsidR="00800667">
            <w:rPr>
              <w:sz w:val="22"/>
              <w:szCs w:val="22"/>
            </w:rPr>
            <w:t xml:space="preserve"> of treated domestic wastewater</w:t>
          </w:r>
          <w:r w:rsidR="004638A1">
            <w:rPr>
              <w:sz w:val="22"/>
              <w:szCs w:val="22"/>
            </w:rPr>
            <w:t xml:space="preserve"> via one outfall into an unnamed tributary of King Branch</w:t>
          </w:r>
          <w:r w:rsidR="00264DBE">
            <w:rPr>
              <w:sz w:val="22"/>
              <w:szCs w:val="22"/>
            </w:rPr>
            <w:t xml:space="preserve">. </w:t>
          </w:r>
        </w:sdtContent>
      </w:sdt>
    </w:p>
    <w:p w14:paraId="35571E77" w14:textId="490F84D7" w:rsidR="002B6551" w:rsidRPr="00E57841" w:rsidRDefault="002B6551" w:rsidP="002B6551">
      <w:pPr>
        <w:pStyle w:val="BodyText"/>
        <w:rPr>
          <w:color w:val="0000FF"/>
          <w:sz w:val="22"/>
          <w:szCs w:val="22"/>
        </w:rPr>
      </w:pPr>
      <w:r w:rsidRPr="008D5872">
        <w:rPr>
          <w:sz w:val="22"/>
          <w:szCs w:val="22"/>
        </w:rPr>
        <w:t xml:space="preserve">Discharges from the facility are expected to </w:t>
      </w:r>
      <w:r w:rsidR="00E57841" w:rsidRPr="008D5872">
        <w:rPr>
          <w:sz w:val="22"/>
          <w:szCs w:val="22"/>
        </w:rPr>
        <w:t>contain</w:t>
      </w:r>
      <w:sdt>
        <w:sdtPr>
          <w:rPr>
            <w:sz w:val="22"/>
            <w:szCs w:val="22"/>
          </w:rPr>
          <w:id w:val="902556500"/>
          <w:placeholder>
            <w:docPart w:val="513411435F6849908E1BA61EF5EDE2D5"/>
          </w:placeholder>
          <w15:color w:val="000000"/>
        </w:sdtPr>
        <w:sdtEndPr/>
        <w:sdtContent>
          <w:r w:rsidR="00B5471C">
            <w:rPr>
              <w:sz w:val="22"/>
              <w:szCs w:val="22"/>
            </w:rPr>
            <w:t xml:space="preserve"> </w:t>
          </w:r>
          <w:r w:rsidR="004638A1">
            <w:rPr>
              <w:sz w:val="22"/>
              <w:szCs w:val="22"/>
            </w:rPr>
            <w:t>five-day carbonaceous biochemical o</w:t>
          </w:r>
          <w:r w:rsidR="00E57841">
            <w:rPr>
              <w:sz w:val="22"/>
              <w:szCs w:val="22"/>
            </w:rPr>
            <w:t xml:space="preserve">xygen </w:t>
          </w:r>
          <w:r w:rsidR="004638A1">
            <w:rPr>
              <w:sz w:val="22"/>
              <w:szCs w:val="22"/>
            </w:rPr>
            <w:t>d</w:t>
          </w:r>
          <w:r w:rsidR="00E57841">
            <w:rPr>
              <w:sz w:val="22"/>
              <w:szCs w:val="22"/>
            </w:rPr>
            <w:t xml:space="preserve">emand, </w:t>
          </w:r>
          <w:r w:rsidR="004638A1">
            <w:rPr>
              <w:sz w:val="22"/>
              <w:szCs w:val="22"/>
            </w:rPr>
            <w:t>t</w:t>
          </w:r>
          <w:r w:rsidR="00E57841">
            <w:rPr>
              <w:sz w:val="22"/>
              <w:szCs w:val="22"/>
            </w:rPr>
            <w:t xml:space="preserve">otal </w:t>
          </w:r>
          <w:r w:rsidR="004638A1">
            <w:rPr>
              <w:sz w:val="22"/>
              <w:szCs w:val="22"/>
            </w:rPr>
            <w:t>s</w:t>
          </w:r>
          <w:r w:rsidR="00E57841">
            <w:rPr>
              <w:sz w:val="22"/>
              <w:szCs w:val="22"/>
            </w:rPr>
            <w:t xml:space="preserve">uspended </w:t>
          </w:r>
          <w:r w:rsidR="004638A1">
            <w:rPr>
              <w:sz w:val="22"/>
              <w:szCs w:val="22"/>
            </w:rPr>
            <w:t>s</w:t>
          </w:r>
          <w:r w:rsidR="00E57841">
            <w:rPr>
              <w:sz w:val="22"/>
              <w:szCs w:val="22"/>
            </w:rPr>
            <w:t>olids</w:t>
          </w:r>
          <w:r w:rsidR="004638A1">
            <w:rPr>
              <w:sz w:val="22"/>
              <w:szCs w:val="22"/>
            </w:rPr>
            <w:t xml:space="preserve"> (TSS)</w:t>
          </w:r>
          <w:r w:rsidR="00E57841">
            <w:rPr>
              <w:sz w:val="22"/>
              <w:szCs w:val="22"/>
            </w:rPr>
            <w:t>, and Ammonia Nitrogen</w:t>
          </w:r>
          <w:r w:rsidR="004638A1">
            <w:rPr>
              <w:sz w:val="22"/>
              <w:szCs w:val="22"/>
            </w:rPr>
            <w:t xml:space="preserve"> (NH3-N)</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E57841">
            <w:rPr>
              <w:sz w:val="22"/>
              <w:szCs w:val="22"/>
            </w:rPr>
            <w:t xml:space="preserve"> </w:t>
          </w:r>
          <w:r w:rsidR="004638A1">
            <w:rPr>
              <w:sz w:val="22"/>
              <w:szCs w:val="22"/>
            </w:rPr>
            <w:lastRenderedPageBreak/>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4638A1">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rPr>
            <w:i w:val="0"/>
            <w:iCs w:val="0"/>
          </w:rPr>
        </w:sdtEndPr>
        <w:sdtContent>
          <w:r w:rsidR="00E57841" w:rsidRPr="00E57841">
            <w:rPr>
              <w:sz w:val="22"/>
              <w:szCs w:val="22"/>
            </w:rPr>
            <w:t xml:space="preserve">an </w:t>
          </w:r>
          <w:r w:rsidR="004638A1">
            <w:rPr>
              <w:sz w:val="22"/>
              <w:szCs w:val="22"/>
            </w:rPr>
            <w:t xml:space="preserve">activated sludge process plant and the treatment units include aeration basins, final clarifiers, sludge digesters, and chlorine contact </w:t>
          </w:r>
          <w:r w:rsidR="00B5471C">
            <w:rPr>
              <w:sz w:val="22"/>
              <w:szCs w:val="22"/>
            </w:rPr>
            <w:t>chamber</w:t>
          </w:r>
        </w:sdtContent>
      </w:sdt>
      <w:r w:rsidR="00B5471C">
        <w:rPr>
          <w:sz w:val="22"/>
          <w:szCs w:val="22"/>
        </w:rPr>
        <w:t>s</w:t>
      </w:r>
      <w:r w:rsidR="00BE7811" w:rsidRPr="00E57841">
        <w:rPr>
          <w:sz w:val="22"/>
          <w:szCs w:val="22"/>
        </w:rPr>
        <w:t>.</w:t>
      </w:r>
    </w:p>
    <w:p w14:paraId="73DC45F3" w14:textId="77777777" w:rsidR="00E926BB" w:rsidRPr="00D0432F" w:rsidRDefault="00E926BB" w:rsidP="002B6551">
      <w:pPr>
        <w:pStyle w:val="BodyText"/>
        <w:rPr>
          <w:i/>
          <w:iCs/>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 xml:space="preserve">pplicant in this section. The </w:t>
      </w:r>
      <w:proofErr w:type="gramStart"/>
      <w:r w:rsidRPr="008D5872">
        <w:rPr>
          <w:sz w:val="22"/>
          <w:szCs w:val="28"/>
        </w:rPr>
        <w:t>applicant</w:t>
      </w:r>
      <w:proofErr w:type="gramEnd"/>
      <w:r w:rsidRPr="008D5872">
        <w:rPr>
          <w:sz w:val="22"/>
          <w:szCs w:val="28"/>
        </w:rPr>
        <w:t xml:space="preserve">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proofErr w:type="gramStart"/>
      <w:r w:rsidR="001D32BA">
        <w:rPr>
          <w:sz w:val="22"/>
          <w:szCs w:val="28"/>
        </w:rPr>
        <w:t>specify</w:t>
      </w:r>
      <w:r w:rsidRPr="001D32BA">
        <w:rPr>
          <w:sz w:val="22"/>
          <w:szCs w:val="28"/>
        </w:rPr>
        <w:t>:</w:t>
      </w:r>
      <w:proofErr w:type="gramEnd"/>
      <w:r w:rsidRPr="001D32BA">
        <w:rPr>
          <w:sz w:val="22"/>
          <w:szCs w:val="28"/>
        </w:rPr>
        <w:t xml:space="preserve">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t>Examples</w:t>
      </w:r>
    </w:p>
    <w:p w14:paraId="7DABA69C" w14:textId="49C87B26" w:rsidR="0059703C" w:rsidRDefault="0059703C" w:rsidP="0059703C">
      <w:pPr>
        <w:pStyle w:val="BodyText"/>
        <w:rPr>
          <w:b/>
          <w:bCs/>
          <w:sz w:val="22"/>
          <w:szCs w:val="28"/>
        </w:rPr>
      </w:pPr>
      <w:r w:rsidRPr="0059703C">
        <w:rPr>
          <w:b/>
          <w:bCs/>
          <w:sz w:val="22"/>
          <w:szCs w:val="28"/>
        </w:rPr>
        <w:lastRenderedPageBreak/>
        <w:t>Example 1: Domestic Wastewater TPDES Renewal application</w:t>
      </w:r>
    </w:p>
    <w:p w14:paraId="6A0BC2F8" w14:textId="0388CA6C"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bookmarkStart w:id="0" w:name="_Hlk106878757"/>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Domestic wastewater is treated by an activated sludge process plant and the treatment units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bookmarkEnd w:id="0"/>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t>Example 3: TLAP Renewal application</w:t>
      </w:r>
    </w:p>
    <w:p w14:paraId="1D33D298" w14:textId="76D5FE17" w:rsidR="00725BDC" w:rsidRDefault="00725BDC" w:rsidP="00725BDC">
      <w:pPr>
        <w:pStyle w:val="BodyText"/>
        <w:rPr>
          <w:sz w:val="22"/>
          <w:szCs w:val="22"/>
        </w:rPr>
      </w:pPr>
      <w:r w:rsidRPr="00D0432F">
        <w:rPr>
          <w:i/>
          <w:iCs/>
          <w:sz w:val="22"/>
          <w:szCs w:val="22"/>
        </w:rPr>
        <w:lastRenderedPageBreak/>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17327169">
    <w:abstractNumId w:val="9"/>
  </w:num>
  <w:num w:numId="2" w16cid:durableId="1778478678">
    <w:abstractNumId w:val="8"/>
  </w:num>
  <w:num w:numId="3" w16cid:durableId="1002901611">
    <w:abstractNumId w:val="7"/>
  </w:num>
  <w:num w:numId="4" w16cid:durableId="1337029681">
    <w:abstractNumId w:val="6"/>
  </w:num>
  <w:num w:numId="5" w16cid:durableId="1192376422">
    <w:abstractNumId w:val="5"/>
  </w:num>
  <w:num w:numId="6" w16cid:durableId="1474759064">
    <w:abstractNumId w:val="4"/>
  </w:num>
  <w:num w:numId="7" w16cid:durableId="887499008">
    <w:abstractNumId w:val="3"/>
  </w:num>
  <w:num w:numId="8" w16cid:durableId="1191840557">
    <w:abstractNumId w:val="2"/>
  </w:num>
  <w:num w:numId="9" w16cid:durableId="564800088">
    <w:abstractNumId w:val="1"/>
  </w:num>
  <w:num w:numId="10" w16cid:durableId="513690791">
    <w:abstractNumId w:val="0"/>
  </w:num>
  <w:num w:numId="11" w16cid:durableId="933635385">
    <w:abstractNumId w:val="13"/>
  </w:num>
  <w:num w:numId="12" w16cid:durableId="1769307683">
    <w:abstractNumId w:val="12"/>
  </w:num>
  <w:num w:numId="13" w16cid:durableId="1825118358">
    <w:abstractNumId w:val="11"/>
  </w:num>
  <w:num w:numId="14" w16cid:durableId="1515729145">
    <w:abstractNumId w:val="9"/>
  </w:num>
  <w:num w:numId="15" w16cid:durableId="680812395">
    <w:abstractNumId w:val="8"/>
    <w:lvlOverride w:ilvl="0">
      <w:startOverride w:val="1"/>
    </w:lvlOverride>
  </w:num>
  <w:num w:numId="16" w16cid:durableId="162603520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04D38"/>
    <w:rsid w:val="00011EAE"/>
    <w:rsid w:val="00051B7F"/>
    <w:rsid w:val="000C66F5"/>
    <w:rsid w:val="000F646C"/>
    <w:rsid w:val="001009B4"/>
    <w:rsid w:val="00102784"/>
    <w:rsid w:val="00106292"/>
    <w:rsid w:val="001121B6"/>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4DBE"/>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52D93"/>
    <w:rsid w:val="0046089F"/>
    <w:rsid w:val="004638A1"/>
    <w:rsid w:val="004A726B"/>
    <w:rsid w:val="004D2CA6"/>
    <w:rsid w:val="004F0746"/>
    <w:rsid w:val="00540447"/>
    <w:rsid w:val="005464F5"/>
    <w:rsid w:val="00550A48"/>
    <w:rsid w:val="0055212A"/>
    <w:rsid w:val="0059703C"/>
    <w:rsid w:val="005B74B6"/>
    <w:rsid w:val="005D32D6"/>
    <w:rsid w:val="005F337F"/>
    <w:rsid w:val="00601B33"/>
    <w:rsid w:val="00602FFB"/>
    <w:rsid w:val="006350A6"/>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00667"/>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5471C"/>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57841"/>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Jeremy Face</cp:lastModifiedBy>
  <cp:revision>3</cp:revision>
  <dcterms:created xsi:type="dcterms:W3CDTF">2022-06-23T18:07:00Z</dcterms:created>
  <dcterms:modified xsi:type="dcterms:W3CDTF">2022-06-23T18:30:00Z</dcterms:modified>
</cp:coreProperties>
</file>