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7307824" w:displacedByCustomXml="next"/>
    <w:sdt>
      <w:sdtPr>
        <w:rPr>
          <w:rFonts w:ascii="Georgia" w:eastAsia="Calibri" w:hAnsi="Georgia" w:cs="Times New Roman"/>
          <w:b w:val="0"/>
          <w:bCs w:val="0"/>
          <w:kern w:val="0"/>
          <w:sz w:val="24"/>
          <w:szCs w:val="22"/>
        </w:rPr>
        <w:id w:val="1060828304"/>
        <w:lock w:val="contentLocked"/>
        <w:placeholder>
          <w:docPart w:val="A5492F190FBB4871A6FDCEC3E24D14D5"/>
        </w:placeholder>
        <w:group/>
      </w:sdtPr>
      <w:sdtEndPr>
        <w:rPr>
          <w:sz w:val="22"/>
        </w:rPr>
      </w:sdtEndPr>
      <w:sdtContent>
        <w:p w14:paraId="5A8963D9" w14:textId="77777777" w:rsidR="003929CF" w:rsidRDefault="003929CF" w:rsidP="00B3150E">
          <w:pPr>
            <w:pStyle w:val="HeadingLevel1"/>
            <w:spacing w:after="240"/>
            <w:rPr>
              <w:rFonts w:ascii="Lucida Bright" w:eastAsiaTheme="minorHAnsi" w:hAnsi="Lucida Bright" w:cs="Times New Roman"/>
              <w:b w:val="0"/>
              <w:bCs w:val="0"/>
              <w:kern w:val="0"/>
              <w:sz w:val="24"/>
              <w:szCs w:val="20"/>
            </w:rPr>
          </w:pPr>
          <w:r w:rsidRPr="00027622">
            <w:rPr>
              <w:rFonts w:ascii="Lucida Bright" w:hAnsi="Lucida Bright"/>
            </w:rPr>
            <w:t xml:space="preserve">Section </w:t>
          </w:r>
          <w:r>
            <w:rPr>
              <w:rFonts w:ascii="Lucida Bright" w:hAnsi="Lucida Bright"/>
            </w:rPr>
            <w:t>15. Plain Language Summary</w:t>
          </w:r>
          <w:bookmarkEnd w:id="0"/>
          <w:r>
            <w:rPr>
              <w:rFonts w:ascii="Lucida Bright" w:hAnsi="Lucida Bright"/>
            </w:rPr>
            <w:t xml:space="preserve"> (Instructions Page 40)</w:t>
          </w:r>
        </w:p>
        <w:p w14:paraId="63C85C7D" w14:textId="77777777" w:rsidR="003929CF" w:rsidRDefault="003929CF" w:rsidP="00B3150E">
          <w:pPr>
            <w:pStyle w:val="ListContinue6pt"/>
            <w:keepNext/>
            <w:ind w:left="0"/>
          </w:pPr>
        </w:p>
        <w:p w14:paraId="18910D64" w14:textId="77777777" w:rsidR="003929CF" w:rsidDel="00DB27CD" w:rsidRDefault="003929CF" w:rsidP="00B3150E">
          <w:pPr>
            <w:pStyle w:val="BodyText"/>
            <w:rPr>
              <w:del w:id="1" w:author="Macayla Coleman" w:date="2022-10-31T15:59:00Z"/>
              <w:sz w:val="22"/>
              <w:szCs w:val="28"/>
            </w:rPr>
          </w:pPr>
        </w:p>
        <w:p w14:paraId="0FBB70F9" w14:textId="77777777" w:rsidR="003929CF" w:rsidRDefault="003929CF" w:rsidP="00B3150E">
          <w:pPr>
            <w:pStyle w:val="BodyText"/>
            <w:rPr>
              <w:sz w:val="22"/>
              <w:szCs w:val="28"/>
            </w:rPr>
          </w:pPr>
          <w:r>
            <w:rPr>
              <w:sz w:val="22"/>
              <w:szCs w:val="28"/>
            </w:rPr>
            <w:t xml:space="preserve">If you are subject to the alternative language notice requirements in </w:t>
          </w:r>
          <w:hyperlink r:id="rId4" w:history="1">
            <w:r w:rsidRPr="004835D5">
              <w:rPr>
                <w:rStyle w:val="Hyperlink"/>
                <w:sz w:val="22"/>
                <w:szCs w:val="28"/>
              </w:rPr>
              <w:t>30 Texas Administrative Code §39.426</w:t>
            </w:r>
          </w:hyperlink>
          <w:r>
            <w:rPr>
              <w:sz w:val="22"/>
              <w:szCs w:val="28"/>
            </w:rPr>
            <w:t xml:space="preserve">, </w:t>
          </w:r>
          <w:r w:rsidRPr="004835D5">
            <w:rPr>
              <w:b/>
              <w:bCs/>
              <w:sz w:val="22"/>
              <w:szCs w:val="28"/>
              <w:u w:val="single"/>
            </w:rPr>
            <w:t>you must provide a translated copy of the completed plain language summary in the appropriate alternative language</w:t>
          </w:r>
          <w:r>
            <w:rPr>
              <w:b/>
              <w:bCs/>
              <w:sz w:val="22"/>
              <w:szCs w:val="28"/>
              <w:u w:val="single"/>
            </w:rPr>
            <w:t xml:space="preserve"> as part of your application package</w:t>
          </w:r>
          <w:r>
            <w:rPr>
              <w:sz w:val="22"/>
              <w:szCs w:val="28"/>
            </w:rPr>
            <w:t xml:space="preserve">. For your convenience, a Spanish template has been provided below. </w:t>
          </w:r>
        </w:p>
        <w:p w14:paraId="24E9CA6A" w14:textId="77777777" w:rsidR="003929CF" w:rsidRDefault="003929CF" w:rsidP="00B3150E">
          <w:pPr>
            <w:pStyle w:val="BodyText"/>
            <w:rPr>
              <w:sz w:val="22"/>
              <w:szCs w:val="28"/>
            </w:rPr>
          </w:pPr>
        </w:p>
        <w:p w14:paraId="380702B3" w14:textId="77777777" w:rsidR="003929CF" w:rsidRPr="002B6551" w:rsidRDefault="003929CF" w:rsidP="00B3150E">
          <w:pPr>
            <w:pStyle w:val="BodyText"/>
            <w:rPr>
              <w:b/>
              <w:bCs/>
              <w:sz w:val="22"/>
              <w:szCs w:val="28"/>
            </w:rPr>
          </w:pPr>
          <w:r>
            <w:rPr>
              <w:b/>
              <w:bCs/>
              <w:sz w:val="22"/>
              <w:szCs w:val="28"/>
            </w:rPr>
            <w:t xml:space="preserve">ENGLISH TEMPLATE </w:t>
          </w:r>
          <w:r w:rsidRPr="002B6551">
            <w:rPr>
              <w:b/>
              <w:bCs/>
              <w:sz w:val="22"/>
              <w:szCs w:val="28"/>
            </w:rPr>
            <w:t>FOR TPDES or TLAP NEW/RENEWAL/AMENDMENT APPLICATIONS</w:t>
          </w:r>
        </w:p>
        <w:p w14:paraId="7FFF5DB9" w14:textId="77777777" w:rsidR="003929CF" w:rsidRDefault="003929CF" w:rsidP="00B3150E">
          <w:pPr>
            <w:pStyle w:val="BodyText"/>
            <w:rPr>
              <w:b/>
              <w:bCs/>
              <w:sz w:val="22"/>
              <w:szCs w:val="28"/>
            </w:rPr>
          </w:pPr>
          <w:r w:rsidRPr="002B6551">
            <w:rPr>
              <w:b/>
              <w:bCs/>
              <w:sz w:val="22"/>
              <w:szCs w:val="28"/>
            </w:rPr>
            <w:t>DOMESTIC WASTEWATER</w:t>
          </w:r>
        </w:p>
        <w:p w14:paraId="02BB741A" w14:textId="77777777" w:rsidR="003929CF" w:rsidRDefault="003929CF" w:rsidP="00B3150E">
          <w:pPr>
            <w:pStyle w:val="BodyText"/>
            <w:spacing w:after="0"/>
            <w:rPr>
              <w:sz w:val="22"/>
              <w:szCs w:val="22"/>
            </w:rPr>
          </w:pPr>
          <w:r w:rsidRPr="00D0432F">
            <w:rPr>
              <w:i/>
              <w:iCs/>
              <w:sz w:val="22"/>
              <w:szCs w:val="22"/>
            </w:rPr>
            <w:t xml:space="preserve">The following summary is provided for this pending </w:t>
          </w:r>
          <w:r>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sdtContent>
    </w:sdt>
    <w:sdt>
      <w:sdtPr>
        <w:rPr>
          <w:sz w:val="22"/>
          <w:szCs w:val="22"/>
        </w:rPr>
        <w:id w:val="-1111583011"/>
        <w:lock w:val="contentLocked"/>
        <w:placeholder>
          <w:docPart w:val="A5492F190FBB4871A6FDCEC3E24D14D5"/>
        </w:placeholder>
        <w:group/>
      </w:sdtPr>
      <w:sdtContent>
        <w:p w14:paraId="6C61C084" w14:textId="77777777" w:rsidR="003929CF" w:rsidRPr="00D0432F" w:rsidRDefault="003929CF" w:rsidP="00B3150E">
          <w:pPr>
            <w:pStyle w:val="BodyText"/>
            <w:rPr>
              <w:sz w:val="22"/>
              <w:szCs w:val="22"/>
            </w:rPr>
          </w:pPr>
          <w:sdt>
            <w:sdtPr>
              <w:rPr>
                <w:sz w:val="22"/>
                <w:szCs w:val="22"/>
              </w:rPr>
              <w:id w:val="-88238758"/>
              <w:placeholder>
                <w:docPart w:val="1E2C17CE659D48929BB155B3C1EE8CD5"/>
              </w:placeholder>
              <w15:color w:val="000000"/>
            </w:sdtPr>
            <w:sdtContent>
              <w:r>
                <w:rPr>
                  <w:sz w:val="22"/>
                  <w:szCs w:val="22"/>
                </w:rPr>
                <w:t>Poetry Road MUD of Rockwall County</w:t>
              </w:r>
            </w:sdtContent>
          </w:sdt>
          <w:r w:rsidRPr="00D0432F">
            <w:rPr>
              <w:sz w:val="22"/>
              <w:szCs w:val="22"/>
            </w:rPr>
            <w:t xml:space="preserve"> (</w:t>
          </w:r>
          <w:sdt>
            <w:sdtPr>
              <w:rPr>
                <w:sz w:val="22"/>
                <w:szCs w:val="22"/>
              </w:rPr>
              <w:id w:val="-670794376"/>
              <w:placeholder>
                <w:docPart w:val="3A215635C54C4B7CAA91C45C28634577"/>
              </w:placeholder>
              <w15:color w:val="000000"/>
            </w:sdtPr>
            <w:sdtContent>
              <w:r>
                <w:rPr>
                  <w:sz w:val="22"/>
                  <w:szCs w:val="22"/>
                </w:rPr>
                <w:t>CN605782010</w:t>
              </w:r>
            </w:sdtContent>
          </w:sdt>
          <w:r w:rsidRPr="00D0432F">
            <w:rPr>
              <w:sz w:val="22"/>
              <w:szCs w:val="22"/>
            </w:rPr>
            <w:t xml:space="preserve"> ) </w:t>
          </w:r>
          <w:sdt>
            <w:sdtPr>
              <w:rPr>
                <w:sz w:val="22"/>
                <w:szCs w:val="22"/>
              </w:rPr>
              <w:id w:val="480662812"/>
              <w:placeholder>
                <w:docPart w:val="18D0C2E863FC4FBFB2BEAE2D6077FA27"/>
              </w:placeholder>
              <w15:color w:val="000000"/>
              <w:dropDownList>
                <w:listItem w:value="Choose an item."/>
                <w:listItem w:displayText="operates" w:value="operates"/>
                <w:listItem w:displayText="proposes to operate" w:value="proposes to operate"/>
              </w:dropDownList>
            </w:sdtPr>
            <w:sdtContent>
              <w:r>
                <w:rPr>
                  <w:sz w:val="22"/>
                  <w:szCs w:val="22"/>
                </w:rPr>
                <w:t>operates</w:t>
              </w:r>
            </w:sdtContent>
          </w:sdt>
          <w:r w:rsidRPr="00D0432F">
            <w:rPr>
              <w:sz w:val="22"/>
              <w:szCs w:val="22"/>
            </w:rPr>
            <w:t xml:space="preserve"> </w:t>
          </w:r>
          <w:sdt>
            <w:sdtPr>
              <w:rPr>
                <w:sz w:val="22"/>
                <w:szCs w:val="22"/>
              </w:rPr>
              <w:id w:val="-1815009807"/>
              <w:placeholder>
                <w:docPart w:val="72A6672712DF4563958829355B048E71"/>
              </w:placeholder>
              <w15:color w:val="000000"/>
            </w:sdtPr>
            <w:sdtContent>
              <w:r>
                <w:rPr>
                  <w:sz w:val="22"/>
                  <w:szCs w:val="22"/>
                </w:rPr>
                <w:t>Poetry Village WWTP</w:t>
              </w:r>
            </w:sdtContent>
          </w:sdt>
          <w:r w:rsidRPr="00D0432F">
            <w:rPr>
              <w:sz w:val="22"/>
              <w:szCs w:val="22"/>
            </w:rPr>
            <w:t xml:space="preserve"> </w:t>
          </w:r>
          <w:sdt>
            <w:sdtPr>
              <w:rPr>
                <w:sz w:val="22"/>
                <w:szCs w:val="22"/>
              </w:rPr>
              <w:id w:val="-1494021183"/>
              <w:placeholder>
                <w:docPart w:val="288678A24E104D94BF85C4549029B98B"/>
              </w:placeholder>
              <w15:color w:val="000000"/>
            </w:sdtPr>
            <w:sdtContent>
              <w:r>
                <w:rPr>
                  <w:sz w:val="22"/>
                  <w:szCs w:val="22"/>
                </w:rPr>
                <w:t>RN110295599</w:t>
              </w:r>
            </w:sdtContent>
          </w:sdt>
          <w:r w:rsidRPr="00D0432F">
            <w:rPr>
              <w:sz w:val="22"/>
              <w:szCs w:val="22"/>
            </w:rPr>
            <w:t xml:space="preserve">. </w:t>
          </w:r>
          <w:sdt>
            <w:sdtPr>
              <w:rPr>
                <w:sz w:val="22"/>
                <w:szCs w:val="22"/>
              </w:rPr>
              <w:id w:val="288173757"/>
              <w:placeholder>
                <w:docPart w:val="8727774E374F4D77A49996D2BB8B38DA"/>
              </w:placeholder>
              <w15:color w:val="000000"/>
              <w:dropDownList>
                <w:listItem w:value="Choose an item."/>
                <w:listItem w:displayText="a" w:value="a"/>
                <w:listItem w:displayText="an" w:value="an"/>
              </w:dropDownList>
            </w:sdtPr>
            <w:sdtContent>
              <w:r>
                <w:rPr>
                  <w:sz w:val="22"/>
                  <w:szCs w:val="22"/>
                </w:rPr>
                <w:t>an</w:t>
              </w:r>
            </w:sdtContent>
          </w:sdt>
          <w:r w:rsidRPr="00D0432F">
            <w:rPr>
              <w:sz w:val="22"/>
              <w:szCs w:val="22"/>
            </w:rPr>
            <w:t xml:space="preserve">  </w:t>
          </w:r>
          <w:sdt>
            <w:sdtPr>
              <w:rPr>
                <w:sz w:val="22"/>
                <w:szCs w:val="22"/>
              </w:rPr>
              <w:id w:val="1182628885"/>
              <w:placeholder>
                <w:docPart w:val="1B72562156A045FDB971B4DEC90227E3"/>
              </w:placeholder>
              <w15:color w:val="000000"/>
            </w:sdtPr>
            <w:sdtContent>
              <w:r>
                <w:rPr>
                  <w:sz w:val="22"/>
                  <w:szCs w:val="22"/>
                </w:rPr>
                <w:t>extended aeration activated sludge TPDES facility</w:t>
              </w:r>
            </w:sdtContent>
          </w:sdt>
          <w:r w:rsidRPr="00D0432F">
            <w:rPr>
              <w:sz w:val="22"/>
              <w:szCs w:val="22"/>
            </w:rPr>
            <w:t xml:space="preserve">. The facility </w:t>
          </w:r>
          <w:sdt>
            <w:sdtPr>
              <w:rPr>
                <w:sz w:val="22"/>
                <w:szCs w:val="22"/>
              </w:rPr>
              <w:id w:val="100623074"/>
              <w:placeholder>
                <w:docPart w:val="9D795EB4C32043ADB8E6AF05CF8EA85A"/>
              </w:placeholder>
              <w15:color w:val="000000"/>
              <w:dropDownList>
                <w:listItem w:value="Choose from the drop-down menu"/>
                <w:listItem w:displayText="is" w:value="is"/>
                <w:listItem w:displayText="will be" w:value="will be"/>
              </w:dropDownList>
            </w:sdtPr>
            <w:sdtContent>
              <w:r>
                <w:rPr>
                  <w:sz w:val="22"/>
                  <w:szCs w:val="22"/>
                </w:rPr>
                <w:t>is</w:t>
              </w:r>
            </w:sdtContent>
          </w:sdt>
          <w:r w:rsidRPr="00D0432F">
            <w:rPr>
              <w:sz w:val="22"/>
              <w:szCs w:val="22"/>
            </w:rPr>
            <w:t xml:space="preserve"> located </w:t>
          </w:r>
          <w:sdt>
            <w:sdtPr>
              <w:rPr>
                <w:sz w:val="22"/>
                <w:szCs w:val="22"/>
              </w:rPr>
              <w:id w:val="-1702633104"/>
              <w:placeholder>
                <w:docPart w:val="E67BFC6256664467A8B3EC25B9F7BA11"/>
              </w:placeholder>
              <w15:color w:val="000000"/>
            </w:sdtPr>
            <w:sdtContent>
              <w:sdt>
                <w:sdtPr>
                  <w:rPr>
                    <w:rStyle w:val="Style2"/>
                    <w:rFonts w:ascii="Lucida Bright" w:hAnsi="Lucida Bright"/>
                    <w:szCs w:val="22"/>
                  </w:rPr>
                  <w:id w:val="-627309750"/>
                  <w:text/>
                </w:sdtPr>
                <w:sdtContent>
                  <w:r>
                    <w:rPr>
                      <w:rStyle w:val="Style2"/>
                      <w:rFonts w:ascii="Lucida Bright" w:hAnsi="Lucida Bright"/>
                      <w:szCs w:val="22"/>
                    </w:rPr>
                    <w:t>approximately 992 feet (0.19 miles) northeast of the intersection of Pinon Trail and White Pine Dr.</w:t>
                  </w:r>
                </w:sdtContent>
              </w:sdt>
            </w:sdtContent>
          </w:sdt>
          <w:r w:rsidRPr="00D0432F">
            <w:rPr>
              <w:sz w:val="22"/>
              <w:szCs w:val="22"/>
            </w:rPr>
            <w:t xml:space="preserve">, in </w:t>
          </w:r>
          <w:sdt>
            <w:sdtPr>
              <w:rPr>
                <w:sz w:val="22"/>
                <w:szCs w:val="22"/>
              </w:rPr>
              <w:id w:val="-278256139"/>
              <w:placeholder>
                <w:docPart w:val="0EAE41A4668E4DBDB2774E96FBEFC980"/>
              </w:placeholder>
              <w15:color w:val="000000"/>
            </w:sdtPr>
            <w:sdtContent>
              <w:r>
                <w:rPr>
                  <w:sz w:val="22"/>
                  <w:szCs w:val="22"/>
                </w:rPr>
                <w:t>Royse Coty</w:t>
              </w:r>
            </w:sdtContent>
          </w:sdt>
          <w:r w:rsidRPr="00D0432F">
            <w:rPr>
              <w:sz w:val="22"/>
              <w:szCs w:val="22"/>
            </w:rPr>
            <w:t xml:space="preserve">, </w:t>
          </w:r>
          <w:sdt>
            <w:sdtPr>
              <w:rPr>
                <w:sz w:val="22"/>
                <w:szCs w:val="22"/>
              </w:rPr>
              <w:id w:val="1454906732"/>
              <w:placeholder>
                <w:docPart w:val="A76D032C6DC444A79E8E803C718644A1"/>
              </w:placeholder>
              <w15:color w:val="000000"/>
            </w:sdtPr>
            <w:sdtContent>
              <w:r>
                <w:rPr>
                  <w:sz w:val="22"/>
                  <w:szCs w:val="22"/>
                </w:rPr>
                <w:t>Rockwall</w:t>
              </w:r>
            </w:sdtContent>
          </w:sdt>
          <w:r w:rsidRPr="00D0432F">
            <w:rPr>
              <w:sz w:val="22"/>
              <w:szCs w:val="22"/>
            </w:rPr>
            <w:t xml:space="preserve"> County, Texas </w:t>
          </w:r>
          <w:sdt>
            <w:sdtPr>
              <w:rPr>
                <w:sz w:val="22"/>
                <w:szCs w:val="22"/>
              </w:rPr>
              <w:id w:val="672911507"/>
              <w:placeholder>
                <w:docPart w:val="47EFBA5C256F45EEB242AE4E53C276ED"/>
              </w:placeholder>
              <w15:color w:val="000000"/>
            </w:sdtPr>
            <w:sdtContent>
              <w:r>
                <w:rPr>
                  <w:sz w:val="22"/>
                  <w:szCs w:val="22"/>
                </w:rPr>
                <w:t>75189</w:t>
              </w:r>
            </w:sdtContent>
          </w:sdt>
          <w:r w:rsidRPr="00D0432F">
            <w:rPr>
              <w:sz w:val="22"/>
              <w:szCs w:val="22"/>
            </w:rPr>
            <w:t>.</w:t>
          </w:r>
        </w:p>
      </w:sdtContent>
    </w:sdt>
    <w:p w14:paraId="7D237533" w14:textId="77777777" w:rsidR="003929CF" w:rsidRPr="008D5872" w:rsidRDefault="003929CF" w:rsidP="00B3150E">
      <w:pPr>
        <w:pStyle w:val="BodyText"/>
        <w:rPr>
          <w:sz w:val="22"/>
          <w:szCs w:val="22"/>
        </w:rPr>
      </w:pPr>
      <w:sdt>
        <w:sdtPr>
          <w:rPr>
            <w:sz w:val="22"/>
            <w:szCs w:val="22"/>
          </w:rPr>
          <w:id w:val="29309987"/>
          <w:placeholder>
            <w:docPart w:val="46C74F531ABA40ADBE92F4546DE7F9EC"/>
          </w:placeholder>
          <w15:color w:val="000000"/>
        </w:sdtPr>
        <w:sdtContent>
          <w:r>
            <w:rPr>
              <w:sz w:val="22"/>
              <w:szCs w:val="22"/>
            </w:rPr>
            <w:t>This application is for a renewal to discharge at a daily average flow of 90,000 gallons per day of treated domestic wastewater.</w:t>
          </w:r>
        </w:sdtContent>
      </w:sdt>
      <w:r>
        <w:rPr>
          <w:sz w:val="22"/>
          <w:szCs w:val="22"/>
        </w:rPr>
        <w:t xml:space="preserve"> </w:t>
      </w:r>
    </w:p>
    <w:sdt>
      <w:sdtPr>
        <w:rPr>
          <w:sz w:val="22"/>
          <w:szCs w:val="22"/>
        </w:rPr>
        <w:id w:val="-1174340603"/>
        <w:lock w:val="contentLocked"/>
        <w:placeholder>
          <w:docPart w:val="A5492F190FBB4871A6FDCEC3E24D14D5"/>
        </w:placeholder>
        <w:group/>
      </w:sdtPr>
      <w:sdtContent>
        <w:p w14:paraId="54541000" w14:textId="77777777" w:rsidR="003929CF" w:rsidRDefault="003929CF" w:rsidP="00B3150E">
          <w:pPr>
            <w:pStyle w:val="BodyText"/>
            <w:rPr>
              <w:sz w:val="22"/>
              <w:szCs w:val="22"/>
            </w:rPr>
          </w:pPr>
          <w:r w:rsidRPr="008D5872">
            <w:rPr>
              <w:sz w:val="22"/>
              <w:szCs w:val="22"/>
            </w:rPr>
            <w:t>Discharges from the facility are expected to contain</w:t>
          </w:r>
          <w:sdt>
            <w:sdtPr>
              <w:rPr>
                <w:sz w:val="22"/>
                <w:szCs w:val="22"/>
              </w:rPr>
              <w:id w:val="902556500"/>
              <w:placeholder>
                <w:docPart w:val="2CEC6E933F39408AB0B56E3BC2F63D20"/>
              </w:placeholder>
              <w15:color w:val="000000"/>
            </w:sdtPr>
            <w:sdtContent>
              <w:r>
                <w:rPr>
                  <w:sz w:val="22"/>
                  <w:szCs w:val="22"/>
                </w:rPr>
                <w:t>five-day carbonaceous biochemical oxygen demand (CBOD</w:t>
              </w:r>
              <w:r>
                <w:rPr>
                  <w:sz w:val="22"/>
                  <w:szCs w:val="22"/>
                  <w:vertAlign w:val="subscript"/>
                </w:rPr>
                <w:t>5</w:t>
              </w:r>
              <w:r>
                <w:rPr>
                  <w:sz w:val="22"/>
                  <w:szCs w:val="22"/>
                </w:rPr>
                <w:t>), total suspended solids (TSS), Escherichia Coli, and Ammonia Nitrogen. Additional pollutants are included in the Domestic Technical Report 1.0 in the permit application package</w:t>
              </w:r>
            </w:sdtContent>
          </w:sdt>
          <w:r w:rsidRPr="00D0432F">
            <w:rPr>
              <w:sz w:val="22"/>
              <w:szCs w:val="22"/>
            </w:rPr>
            <w:t>.</w:t>
          </w:r>
          <w:sdt>
            <w:sdtPr>
              <w:rPr>
                <w:sz w:val="22"/>
                <w:szCs w:val="22"/>
              </w:rPr>
              <w:id w:val="-1803689246"/>
              <w:placeholder>
                <w:docPart w:val="86616907232041FCADA3B7AAE3A4DD38"/>
              </w:placeholder>
              <w15:color w:val="000000"/>
            </w:sdtPr>
            <w:sdtContent>
              <w:r>
                <w:rPr>
                  <w:sz w:val="22"/>
                  <w:szCs w:val="22"/>
                </w:rPr>
                <w:t>Domestic treated wastewater</w:t>
              </w:r>
            </w:sdtContent>
          </w:sdt>
          <w:r w:rsidRPr="00D0432F">
            <w:rPr>
              <w:sz w:val="22"/>
              <w:szCs w:val="22"/>
            </w:rPr>
            <w:t xml:space="preserve"> </w:t>
          </w:r>
          <w:sdt>
            <w:sdtPr>
              <w:rPr>
                <w:sz w:val="22"/>
                <w:szCs w:val="22"/>
              </w:rPr>
              <w:id w:val="-1309706879"/>
              <w:placeholder>
                <w:docPart w:val="593FFF332EED498CA7C91B1A42F38408"/>
              </w:placeholder>
              <w15:color w:val="000000"/>
              <w:dropDownList>
                <w:listItem w:value="Choose an item."/>
                <w:listItem w:displayText="will be" w:value="will be"/>
                <w:listItem w:displayText="is" w:value="is"/>
                <w:listItem w:displayText="are" w:value="are"/>
              </w:dropDownList>
            </w:sdtPr>
            <w:sdtContent>
              <w:r>
                <w:rPr>
                  <w:sz w:val="22"/>
                  <w:szCs w:val="22"/>
                </w:rPr>
                <w:t>will be</w:t>
              </w:r>
            </w:sdtContent>
          </w:sdt>
          <w:r w:rsidRPr="00D0432F">
            <w:rPr>
              <w:sz w:val="22"/>
              <w:szCs w:val="22"/>
            </w:rPr>
            <w:t xml:space="preserve"> treated by</w:t>
          </w:r>
          <w:r w:rsidRPr="00D0432F">
            <w:rPr>
              <w:i/>
              <w:iCs/>
              <w:sz w:val="22"/>
              <w:szCs w:val="22"/>
            </w:rPr>
            <w:t xml:space="preserve"> </w:t>
          </w:r>
          <w:sdt>
            <w:sdtPr>
              <w:rPr>
                <w:i/>
                <w:iCs/>
                <w:sz w:val="22"/>
                <w:szCs w:val="22"/>
              </w:rPr>
              <w:id w:val="-2034951232"/>
              <w:placeholder>
                <w:docPart w:val="F64EC5FEBF0546EFBAE906A22A6A1212"/>
              </w:placeholder>
              <w15:color w:val="000000"/>
            </w:sdtPr>
            <w:sdtContent>
              <w:r>
                <w:rPr>
                  <w:i/>
                  <w:iCs/>
                  <w:sz w:val="22"/>
                  <w:szCs w:val="22"/>
                </w:rPr>
                <w:t>a bar screen, aeration basin, a clarifier, a digester and a chlorine contact chamber</w:t>
              </w:r>
            </w:sdtContent>
          </w:sdt>
          <w:r w:rsidRPr="00D0432F">
            <w:rPr>
              <w:sz w:val="22"/>
              <w:szCs w:val="22"/>
            </w:rPr>
            <w:t>.</w:t>
          </w:r>
        </w:p>
      </w:sdtContent>
    </w:sdt>
    <w:p w14:paraId="37F6AE30" w14:textId="77777777" w:rsidR="003929CF" w:rsidRDefault="003929CF" w:rsidP="00B3150E">
      <w:pPr>
        <w:pStyle w:val="BodyText"/>
        <w:rPr>
          <w:sz w:val="22"/>
          <w:szCs w:val="22"/>
        </w:rPr>
      </w:pPr>
    </w:p>
    <w:p w14:paraId="0D852748" w14:textId="77777777" w:rsidR="003929CF" w:rsidRDefault="003929CF" w:rsidP="00B3150E">
      <w:pPr>
        <w:pStyle w:val="BodyText"/>
        <w:rPr>
          <w:sz w:val="22"/>
          <w:szCs w:val="22"/>
        </w:rPr>
      </w:pPr>
    </w:p>
    <w:p w14:paraId="48409F57" w14:textId="77777777" w:rsidR="003929CF" w:rsidRDefault="003929CF" w:rsidP="00B3150E">
      <w:pPr>
        <w:pStyle w:val="BodyText"/>
        <w:rPr>
          <w:sz w:val="22"/>
          <w:szCs w:val="22"/>
        </w:rPr>
      </w:pPr>
    </w:p>
    <w:p w14:paraId="722DB08F" w14:textId="77777777" w:rsidR="003929CF" w:rsidRDefault="003929CF" w:rsidP="00B3150E">
      <w:pPr>
        <w:pStyle w:val="BodyText"/>
        <w:rPr>
          <w:sz w:val="22"/>
          <w:szCs w:val="22"/>
        </w:rPr>
      </w:pPr>
    </w:p>
    <w:p w14:paraId="5DBDA7B6" w14:textId="77777777" w:rsidR="003929CF" w:rsidRDefault="003929CF"/>
    <w:sectPr w:rsidR="00392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Bright">
    <w:altName w:val="Lucida Bright"/>
    <w:panose1 w:val="02040602050505020304"/>
    <w:charset w:val="00"/>
    <w:family w:val="roman"/>
    <w:pitch w:val="variable"/>
    <w:sig w:usb0="00000007" w:usb1="00000000" w:usb2="00000000" w:usb3="00000000" w:csb0="00000093"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ayla Coleman">
    <w15:presenceInfo w15:providerId="AD" w15:userId="S::Macayla.Coleman@tceq.texas.gov::c07e221c-de80-400b-913c-3b4a3e3059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CF"/>
    <w:rsid w:val="0039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4D31"/>
  <w15:chartTrackingRefBased/>
  <w15:docId w15:val="{079FA226-B0B7-4E7D-A223-7BDB9ECB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9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3929CF"/>
    <w:pPr>
      <w:spacing w:after="120" w:line="240" w:lineRule="auto"/>
    </w:pPr>
    <w:rPr>
      <w:rFonts w:ascii="Georgia" w:eastAsia="Calibri" w:hAnsi="Georgia" w:cs="Times New Roman"/>
      <w:kern w:val="0"/>
      <w:sz w:val="24"/>
      <w:szCs w:val="24"/>
      <w14:ligatures w14:val="none"/>
    </w:rPr>
  </w:style>
  <w:style w:type="character" w:customStyle="1" w:styleId="BodyTextChar">
    <w:name w:val="Body Text Char"/>
    <w:basedOn w:val="DefaultParagraphFont"/>
    <w:link w:val="BodyText"/>
    <w:rsid w:val="003929CF"/>
    <w:rPr>
      <w:rFonts w:ascii="Georgia" w:eastAsia="Calibri" w:hAnsi="Georgia" w:cs="Times New Roman"/>
      <w:kern w:val="0"/>
      <w:sz w:val="24"/>
      <w:szCs w:val="24"/>
      <w14:ligatures w14:val="none"/>
    </w:rPr>
  </w:style>
  <w:style w:type="character" w:styleId="Hyperlink">
    <w:name w:val="Hyperlink"/>
    <w:basedOn w:val="DefaultParagraphFont"/>
    <w:rsid w:val="003929CF"/>
    <w:rPr>
      <w:color w:val="0563C1" w:themeColor="hyperlink"/>
      <w:u w:val="single"/>
    </w:rPr>
  </w:style>
  <w:style w:type="paragraph" w:customStyle="1" w:styleId="HeadingLevel1">
    <w:name w:val="Heading Level 1"/>
    <w:basedOn w:val="Heading1"/>
    <w:qFormat/>
    <w:rsid w:val="003929CF"/>
    <w:pPr>
      <w:keepLines w:val="0"/>
      <w:widowControl w:val="0"/>
      <w:pBdr>
        <w:top w:val="single" w:sz="4" w:space="1" w:color="auto"/>
        <w:left w:val="single" w:sz="4" w:space="4" w:color="auto"/>
        <w:bottom w:val="single" w:sz="4" w:space="1" w:color="auto"/>
        <w:right w:val="single" w:sz="4" w:space="4" w:color="auto"/>
      </w:pBdr>
      <w:shd w:val="clear" w:color="auto" w:fill="000000" w:themeFill="text1"/>
      <w:tabs>
        <w:tab w:val="left" w:pos="-540"/>
      </w:tabs>
      <w:spacing w:after="60" w:line="240" w:lineRule="auto"/>
      <w:ind w:left="720" w:hanging="720"/>
    </w:pPr>
    <w:rPr>
      <w:rFonts w:ascii="Verdana" w:hAnsi="Verdana"/>
      <w:b/>
      <w:bCs/>
      <w:color w:val="auto"/>
      <w:kern w:val="32"/>
      <w:sz w:val="28"/>
      <w14:ligatures w14:val="none"/>
    </w:rPr>
  </w:style>
  <w:style w:type="paragraph" w:customStyle="1" w:styleId="ListContinue6pt">
    <w:name w:val="List Continue 6 pt"/>
    <w:basedOn w:val="Normal"/>
    <w:rsid w:val="003929CF"/>
    <w:pPr>
      <w:spacing w:after="120" w:line="240" w:lineRule="auto"/>
      <w:ind w:left="360"/>
    </w:pPr>
    <w:rPr>
      <w:rFonts w:ascii="Georgia" w:eastAsia="Times New Roman" w:hAnsi="Georgia" w:cs="Times New Roman"/>
      <w:kern w:val="0"/>
      <w:szCs w:val="20"/>
      <w14:ligatures w14:val="none"/>
    </w:rPr>
  </w:style>
  <w:style w:type="character" w:customStyle="1" w:styleId="Style2">
    <w:name w:val="Style2"/>
    <w:basedOn w:val="DefaultParagraphFont"/>
    <w:uiPriority w:val="1"/>
    <w:rsid w:val="003929CF"/>
    <w:rPr>
      <w:rFonts w:ascii="Georgia" w:hAnsi="Georgia"/>
      <w:sz w:val="22"/>
      <w:u w:val="single"/>
    </w:rPr>
  </w:style>
  <w:style w:type="character" w:customStyle="1" w:styleId="Heading1Char">
    <w:name w:val="Heading 1 Char"/>
    <w:basedOn w:val="DefaultParagraphFont"/>
    <w:link w:val="Heading1"/>
    <w:uiPriority w:val="9"/>
    <w:rsid w:val="003929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s://texreg.sos.state.tx.us/public/readtac$ext.TacPage?sl=T&amp;app=9&amp;p_dir=N&amp;p_rloc=66532&amp;p_tloc=&amp;p_ploc=1&amp;pg=17&amp;p_tac=&amp;ti=30&amp;pt=1&amp;ch=39&amp;rl=35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492F190FBB4871A6FDCEC3E24D14D5"/>
        <w:category>
          <w:name w:val="General"/>
          <w:gallery w:val="placeholder"/>
        </w:category>
        <w:types>
          <w:type w:val="bbPlcHdr"/>
        </w:types>
        <w:behaviors>
          <w:behavior w:val="content"/>
        </w:behaviors>
        <w:guid w:val="{E92F78A2-0A3E-4893-A950-0F034ACD59C5}"/>
      </w:docPartPr>
      <w:docPartBody>
        <w:p w:rsidR="00000000" w:rsidRDefault="005028DE" w:rsidP="005028DE">
          <w:pPr>
            <w:pStyle w:val="A5492F190FBB4871A6FDCEC3E24D14D5"/>
          </w:pPr>
          <w:r w:rsidRPr="00915723">
            <w:rPr>
              <w:rStyle w:val="PlaceholderText"/>
            </w:rPr>
            <w:t>Click or tap here to enter text.</w:t>
          </w:r>
        </w:p>
      </w:docPartBody>
    </w:docPart>
    <w:docPart>
      <w:docPartPr>
        <w:name w:val="1E2C17CE659D48929BB155B3C1EE8CD5"/>
        <w:category>
          <w:name w:val="General"/>
          <w:gallery w:val="placeholder"/>
        </w:category>
        <w:types>
          <w:type w:val="bbPlcHdr"/>
        </w:types>
        <w:behaviors>
          <w:behavior w:val="content"/>
        </w:behaviors>
        <w:guid w:val="{D4C4CA13-892A-46F9-B320-60603B578905}"/>
      </w:docPartPr>
      <w:docPartBody>
        <w:p w:rsidR="00000000" w:rsidRDefault="005028DE" w:rsidP="005028DE">
          <w:pPr>
            <w:pStyle w:val="1E2C17CE659D48929BB155B3C1EE8CD5"/>
          </w:pPr>
          <w:r w:rsidRPr="00D0432F">
            <w:rPr>
              <w:rStyle w:val="PlaceholderText"/>
              <w:highlight w:val="lightGray"/>
            </w:rPr>
            <w:t>1. Enter applicant’s name here.</w:t>
          </w:r>
        </w:p>
      </w:docPartBody>
    </w:docPart>
    <w:docPart>
      <w:docPartPr>
        <w:name w:val="3A215635C54C4B7CAA91C45C28634577"/>
        <w:category>
          <w:name w:val="General"/>
          <w:gallery w:val="placeholder"/>
        </w:category>
        <w:types>
          <w:type w:val="bbPlcHdr"/>
        </w:types>
        <w:behaviors>
          <w:behavior w:val="content"/>
        </w:behaviors>
        <w:guid w:val="{9BAED653-4A64-4BF3-B3AF-E942D1897435}"/>
      </w:docPartPr>
      <w:docPartBody>
        <w:p w:rsidR="00000000" w:rsidRDefault="005028DE" w:rsidP="005028DE">
          <w:pPr>
            <w:pStyle w:val="3A215635C54C4B7CAA91C45C28634577"/>
          </w:pPr>
          <w:r w:rsidRPr="00D0432F">
            <w:rPr>
              <w:rStyle w:val="PlaceholderText"/>
              <w:highlight w:val="lightGray"/>
            </w:rPr>
            <w:t>2. Enter Customer Number here (i.e., CN6########).</w:t>
          </w:r>
        </w:p>
      </w:docPartBody>
    </w:docPart>
    <w:docPart>
      <w:docPartPr>
        <w:name w:val="18D0C2E863FC4FBFB2BEAE2D6077FA27"/>
        <w:category>
          <w:name w:val="General"/>
          <w:gallery w:val="placeholder"/>
        </w:category>
        <w:types>
          <w:type w:val="bbPlcHdr"/>
        </w:types>
        <w:behaviors>
          <w:behavior w:val="content"/>
        </w:behaviors>
        <w:guid w:val="{620F5337-588D-45F3-B4EF-79EBE0D0F1CC}"/>
      </w:docPartPr>
      <w:docPartBody>
        <w:p w:rsidR="00000000" w:rsidRDefault="005028DE" w:rsidP="005028DE">
          <w:pPr>
            <w:pStyle w:val="18D0C2E863FC4FBFB2BEAE2D6077FA27"/>
          </w:pPr>
          <w:r w:rsidRPr="00D0432F">
            <w:rPr>
              <w:rStyle w:val="PlaceholderText"/>
              <w:highlight w:val="lightGray"/>
            </w:rPr>
            <w:t>3. Choose from the drop-down menu.</w:t>
          </w:r>
        </w:p>
      </w:docPartBody>
    </w:docPart>
    <w:docPart>
      <w:docPartPr>
        <w:name w:val="72A6672712DF4563958829355B048E71"/>
        <w:category>
          <w:name w:val="General"/>
          <w:gallery w:val="placeholder"/>
        </w:category>
        <w:types>
          <w:type w:val="bbPlcHdr"/>
        </w:types>
        <w:behaviors>
          <w:behavior w:val="content"/>
        </w:behaviors>
        <w:guid w:val="{5382BA74-2919-4393-8C4C-A95C20B49594}"/>
      </w:docPartPr>
      <w:docPartBody>
        <w:p w:rsidR="00000000" w:rsidRDefault="005028DE" w:rsidP="005028DE">
          <w:pPr>
            <w:pStyle w:val="72A6672712DF4563958829355B048E71"/>
          </w:pPr>
          <w:r w:rsidRPr="00D0432F">
            <w:rPr>
              <w:rStyle w:val="PlaceholderText"/>
              <w:highlight w:val="lightGray"/>
            </w:rPr>
            <w:t>4. Enter name of facility here.</w:t>
          </w:r>
        </w:p>
      </w:docPartBody>
    </w:docPart>
    <w:docPart>
      <w:docPartPr>
        <w:name w:val="288678A24E104D94BF85C4549029B98B"/>
        <w:category>
          <w:name w:val="General"/>
          <w:gallery w:val="placeholder"/>
        </w:category>
        <w:types>
          <w:type w:val="bbPlcHdr"/>
        </w:types>
        <w:behaviors>
          <w:behavior w:val="content"/>
        </w:behaviors>
        <w:guid w:val="{F71B0D59-3CE3-4F6D-891F-00F5972672E1}"/>
      </w:docPartPr>
      <w:docPartBody>
        <w:p w:rsidR="00000000" w:rsidRDefault="005028DE" w:rsidP="005028DE">
          <w:pPr>
            <w:pStyle w:val="288678A24E104D94BF85C4549029B98B"/>
          </w:pPr>
          <w:r w:rsidRPr="00D0432F">
            <w:rPr>
              <w:rStyle w:val="PlaceholderText"/>
              <w:highlight w:val="lightGray"/>
            </w:rPr>
            <w:t>5. Enter Regulated Entity Number here (i.e., RN1########)</w:t>
          </w:r>
        </w:p>
      </w:docPartBody>
    </w:docPart>
    <w:docPart>
      <w:docPartPr>
        <w:name w:val="8727774E374F4D77A49996D2BB8B38DA"/>
        <w:category>
          <w:name w:val="General"/>
          <w:gallery w:val="placeholder"/>
        </w:category>
        <w:types>
          <w:type w:val="bbPlcHdr"/>
        </w:types>
        <w:behaviors>
          <w:behavior w:val="content"/>
        </w:behaviors>
        <w:guid w:val="{D4F604B0-BB92-43DE-95D1-68F9E56598DA}"/>
      </w:docPartPr>
      <w:docPartBody>
        <w:p w:rsidR="00000000" w:rsidRDefault="005028DE" w:rsidP="005028DE">
          <w:pPr>
            <w:pStyle w:val="8727774E374F4D77A49996D2BB8B38DA"/>
          </w:pPr>
          <w:r w:rsidRPr="00D0432F">
            <w:rPr>
              <w:rStyle w:val="PlaceholderText"/>
              <w:highlight w:val="lightGray"/>
            </w:rPr>
            <w:t>6. Choose from the drop-down menu.</w:t>
          </w:r>
        </w:p>
      </w:docPartBody>
    </w:docPart>
    <w:docPart>
      <w:docPartPr>
        <w:name w:val="1B72562156A045FDB971B4DEC90227E3"/>
        <w:category>
          <w:name w:val="General"/>
          <w:gallery w:val="placeholder"/>
        </w:category>
        <w:types>
          <w:type w:val="bbPlcHdr"/>
        </w:types>
        <w:behaviors>
          <w:behavior w:val="content"/>
        </w:behaviors>
        <w:guid w:val="{74A2C26F-5B85-4353-A662-B47EAED8A57B}"/>
      </w:docPartPr>
      <w:docPartBody>
        <w:p w:rsidR="00000000" w:rsidRDefault="005028DE" w:rsidP="005028DE">
          <w:pPr>
            <w:pStyle w:val="1B72562156A045FDB971B4DEC90227E3"/>
          </w:pPr>
          <w:r w:rsidRPr="00D0432F">
            <w:rPr>
              <w:rStyle w:val="PlaceholderText"/>
              <w:highlight w:val="lightGray"/>
            </w:rPr>
            <w:t>7. Enter facility description here.</w:t>
          </w:r>
        </w:p>
      </w:docPartBody>
    </w:docPart>
    <w:docPart>
      <w:docPartPr>
        <w:name w:val="9D795EB4C32043ADB8E6AF05CF8EA85A"/>
        <w:category>
          <w:name w:val="General"/>
          <w:gallery w:val="placeholder"/>
        </w:category>
        <w:types>
          <w:type w:val="bbPlcHdr"/>
        </w:types>
        <w:behaviors>
          <w:behavior w:val="content"/>
        </w:behaviors>
        <w:guid w:val="{F2683BD4-B665-4874-A030-1C420F2A349F}"/>
      </w:docPartPr>
      <w:docPartBody>
        <w:p w:rsidR="00000000" w:rsidRDefault="005028DE" w:rsidP="005028DE">
          <w:pPr>
            <w:pStyle w:val="9D795EB4C32043ADB8E6AF05CF8EA85A"/>
          </w:pPr>
          <w:r w:rsidRPr="00D0432F">
            <w:rPr>
              <w:rStyle w:val="PlaceholderText"/>
              <w:highlight w:val="lightGray"/>
            </w:rPr>
            <w:t>8. Choose from the drop-down menu.</w:t>
          </w:r>
        </w:p>
      </w:docPartBody>
    </w:docPart>
    <w:docPart>
      <w:docPartPr>
        <w:name w:val="E67BFC6256664467A8B3EC25B9F7BA11"/>
        <w:category>
          <w:name w:val="General"/>
          <w:gallery w:val="placeholder"/>
        </w:category>
        <w:types>
          <w:type w:val="bbPlcHdr"/>
        </w:types>
        <w:behaviors>
          <w:behavior w:val="content"/>
        </w:behaviors>
        <w:guid w:val="{4944FA7A-9172-4BE0-A349-0646ED01B94C}"/>
      </w:docPartPr>
      <w:docPartBody>
        <w:p w:rsidR="00000000" w:rsidRDefault="005028DE" w:rsidP="005028DE">
          <w:pPr>
            <w:pStyle w:val="E67BFC6256664467A8B3EC25B9F7BA11"/>
          </w:pPr>
          <w:r w:rsidRPr="00D0432F">
            <w:rPr>
              <w:rStyle w:val="PlaceholderText"/>
              <w:highlight w:val="lightGray"/>
            </w:rPr>
            <w:t>9. Enter location here.</w:t>
          </w:r>
          <w:r w:rsidRPr="00D0432F">
            <w:rPr>
              <w:rStyle w:val="PlaceholderText"/>
            </w:rPr>
            <w:t xml:space="preserve"> </w:t>
          </w:r>
        </w:p>
      </w:docPartBody>
    </w:docPart>
    <w:docPart>
      <w:docPartPr>
        <w:name w:val="0EAE41A4668E4DBDB2774E96FBEFC980"/>
        <w:category>
          <w:name w:val="General"/>
          <w:gallery w:val="placeholder"/>
        </w:category>
        <w:types>
          <w:type w:val="bbPlcHdr"/>
        </w:types>
        <w:behaviors>
          <w:behavior w:val="content"/>
        </w:behaviors>
        <w:guid w:val="{794C863E-D2E7-4C5E-BCDD-BEE18E2F42A6}"/>
      </w:docPartPr>
      <w:docPartBody>
        <w:p w:rsidR="00000000" w:rsidRDefault="005028DE" w:rsidP="005028DE">
          <w:pPr>
            <w:pStyle w:val="0EAE41A4668E4DBDB2774E96FBEFC980"/>
          </w:pPr>
          <w:r w:rsidRPr="00D0432F">
            <w:rPr>
              <w:rStyle w:val="PlaceholderText"/>
              <w:highlight w:val="lightGray"/>
            </w:rPr>
            <w:t>10. Enter city name here.</w:t>
          </w:r>
        </w:p>
      </w:docPartBody>
    </w:docPart>
    <w:docPart>
      <w:docPartPr>
        <w:name w:val="A76D032C6DC444A79E8E803C718644A1"/>
        <w:category>
          <w:name w:val="General"/>
          <w:gallery w:val="placeholder"/>
        </w:category>
        <w:types>
          <w:type w:val="bbPlcHdr"/>
        </w:types>
        <w:behaviors>
          <w:behavior w:val="content"/>
        </w:behaviors>
        <w:guid w:val="{EAC833D7-D871-4AA1-88F3-3A7B2E4C395E}"/>
      </w:docPartPr>
      <w:docPartBody>
        <w:p w:rsidR="00000000" w:rsidRDefault="005028DE" w:rsidP="005028DE">
          <w:pPr>
            <w:pStyle w:val="A76D032C6DC444A79E8E803C718644A1"/>
          </w:pPr>
          <w:r w:rsidRPr="00D0432F">
            <w:rPr>
              <w:rStyle w:val="PlaceholderText"/>
              <w:highlight w:val="lightGray"/>
            </w:rPr>
            <w:t>11. Enter county name here.</w:t>
          </w:r>
        </w:p>
      </w:docPartBody>
    </w:docPart>
    <w:docPart>
      <w:docPartPr>
        <w:name w:val="47EFBA5C256F45EEB242AE4E53C276ED"/>
        <w:category>
          <w:name w:val="General"/>
          <w:gallery w:val="placeholder"/>
        </w:category>
        <w:types>
          <w:type w:val="bbPlcHdr"/>
        </w:types>
        <w:behaviors>
          <w:behavior w:val="content"/>
        </w:behaviors>
        <w:guid w:val="{929FB746-67DA-432B-AE4B-F217E8FD22BC}"/>
      </w:docPartPr>
      <w:docPartBody>
        <w:p w:rsidR="00000000" w:rsidRDefault="005028DE" w:rsidP="005028DE">
          <w:pPr>
            <w:pStyle w:val="47EFBA5C256F45EEB242AE4E53C276ED"/>
          </w:pPr>
          <w:r w:rsidRPr="00D0432F">
            <w:rPr>
              <w:rStyle w:val="PlaceholderText"/>
              <w:highlight w:val="lightGray"/>
            </w:rPr>
            <w:t>12. Enter zip code here.</w:t>
          </w:r>
        </w:p>
      </w:docPartBody>
    </w:docPart>
    <w:docPart>
      <w:docPartPr>
        <w:name w:val="46C74F531ABA40ADBE92F4546DE7F9EC"/>
        <w:category>
          <w:name w:val="General"/>
          <w:gallery w:val="placeholder"/>
        </w:category>
        <w:types>
          <w:type w:val="bbPlcHdr"/>
        </w:types>
        <w:behaviors>
          <w:behavior w:val="content"/>
        </w:behaviors>
        <w:guid w:val="{701215E0-89AB-4125-ACA5-D0893FCEE38F}"/>
      </w:docPartPr>
      <w:docPartBody>
        <w:p w:rsidR="00000000" w:rsidRDefault="005028DE" w:rsidP="005028DE">
          <w:pPr>
            <w:pStyle w:val="46C74F531ABA40ADBE92F4546DE7F9EC"/>
          </w:pPr>
          <w:r w:rsidRPr="00D0432F">
            <w:rPr>
              <w:rStyle w:val="PlaceholderText"/>
              <w:highlight w:val="lightGray"/>
            </w:rPr>
            <w:t>13. Enter summary of application request here.</w:t>
          </w:r>
        </w:p>
      </w:docPartBody>
    </w:docPart>
    <w:docPart>
      <w:docPartPr>
        <w:name w:val="2CEC6E933F39408AB0B56E3BC2F63D20"/>
        <w:category>
          <w:name w:val="General"/>
          <w:gallery w:val="placeholder"/>
        </w:category>
        <w:types>
          <w:type w:val="bbPlcHdr"/>
        </w:types>
        <w:behaviors>
          <w:behavior w:val="content"/>
        </w:behaviors>
        <w:guid w:val="{CD136C6A-76AF-4A4F-937C-69E37445489C}"/>
      </w:docPartPr>
      <w:docPartBody>
        <w:p w:rsidR="00000000" w:rsidRDefault="005028DE" w:rsidP="005028DE">
          <w:pPr>
            <w:pStyle w:val="2CEC6E933F39408AB0B56E3BC2F63D20"/>
          </w:pPr>
          <w:r w:rsidRPr="00D0432F">
            <w:rPr>
              <w:rStyle w:val="PlaceholderText"/>
              <w:highlight w:val="lightGray"/>
            </w:rPr>
            <w:t>14. List all expected pollutants here.</w:t>
          </w:r>
        </w:p>
      </w:docPartBody>
    </w:docPart>
    <w:docPart>
      <w:docPartPr>
        <w:name w:val="86616907232041FCADA3B7AAE3A4DD38"/>
        <w:category>
          <w:name w:val="General"/>
          <w:gallery w:val="placeholder"/>
        </w:category>
        <w:types>
          <w:type w:val="bbPlcHdr"/>
        </w:types>
        <w:behaviors>
          <w:behavior w:val="content"/>
        </w:behaviors>
        <w:guid w:val="{B53D9540-F4D1-497F-8841-82DFF5C6858D}"/>
      </w:docPartPr>
      <w:docPartBody>
        <w:p w:rsidR="00000000" w:rsidRDefault="005028DE" w:rsidP="005028DE">
          <w:pPr>
            <w:pStyle w:val="86616907232041FCADA3B7AAE3A4DD38"/>
          </w:pPr>
          <w:r w:rsidRPr="00D0432F">
            <w:rPr>
              <w:rStyle w:val="PlaceholderText"/>
              <w:highlight w:val="lightGray"/>
            </w:rPr>
            <w:t>15. Enter types of wastewater discharged here.</w:t>
          </w:r>
        </w:p>
      </w:docPartBody>
    </w:docPart>
    <w:docPart>
      <w:docPartPr>
        <w:name w:val="593FFF332EED498CA7C91B1A42F38408"/>
        <w:category>
          <w:name w:val="General"/>
          <w:gallery w:val="placeholder"/>
        </w:category>
        <w:types>
          <w:type w:val="bbPlcHdr"/>
        </w:types>
        <w:behaviors>
          <w:behavior w:val="content"/>
        </w:behaviors>
        <w:guid w:val="{94AE7E6F-981A-4869-A7C3-BDBC3880792D}"/>
      </w:docPartPr>
      <w:docPartBody>
        <w:p w:rsidR="00000000" w:rsidRDefault="005028DE" w:rsidP="005028DE">
          <w:pPr>
            <w:pStyle w:val="593FFF332EED498CA7C91B1A42F38408"/>
          </w:pPr>
          <w:r w:rsidRPr="00D0432F">
            <w:rPr>
              <w:rStyle w:val="PlaceholderText"/>
              <w:highlight w:val="lightGray"/>
            </w:rPr>
            <w:t>16. Choose from the drop-down menu.</w:t>
          </w:r>
        </w:p>
      </w:docPartBody>
    </w:docPart>
    <w:docPart>
      <w:docPartPr>
        <w:name w:val="F64EC5FEBF0546EFBAE906A22A6A1212"/>
        <w:category>
          <w:name w:val="General"/>
          <w:gallery w:val="placeholder"/>
        </w:category>
        <w:types>
          <w:type w:val="bbPlcHdr"/>
        </w:types>
        <w:behaviors>
          <w:behavior w:val="content"/>
        </w:behaviors>
        <w:guid w:val="{406F4B02-A5D0-4F06-8405-9D448B33CBB3}"/>
      </w:docPartPr>
      <w:docPartBody>
        <w:p w:rsidR="00000000" w:rsidRDefault="005028DE" w:rsidP="005028DE">
          <w:pPr>
            <w:pStyle w:val="F64EC5FEBF0546EFBAE906A22A6A1212"/>
          </w:pPr>
          <w:r w:rsidRPr="00D0432F">
            <w:rPr>
              <w:rStyle w:val="PlaceholderText"/>
              <w:highlight w:val="lightGray"/>
            </w:rPr>
            <w:t>17. Enter a description of wastewater treatment used at the facility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Bright">
    <w:altName w:val="Lucida Bright"/>
    <w:panose1 w:val="02040602050505020304"/>
    <w:charset w:val="00"/>
    <w:family w:val="roman"/>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DE"/>
    <w:rsid w:val="00447A43"/>
    <w:rsid w:val="00502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028DE"/>
    <w:rPr>
      <w:color w:val="808080"/>
    </w:rPr>
  </w:style>
  <w:style w:type="paragraph" w:customStyle="1" w:styleId="A5492F190FBB4871A6FDCEC3E24D14D5">
    <w:name w:val="A5492F190FBB4871A6FDCEC3E24D14D5"/>
    <w:rsid w:val="005028DE"/>
  </w:style>
  <w:style w:type="paragraph" w:customStyle="1" w:styleId="1E2C17CE659D48929BB155B3C1EE8CD5">
    <w:name w:val="1E2C17CE659D48929BB155B3C1EE8CD5"/>
    <w:rsid w:val="005028DE"/>
  </w:style>
  <w:style w:type="paragraph" w:customStyle="1" w:styleId="3A215635C54C4B7CAA91C45C28634577">
    <w:name w:val="3A215635C54C4B7CAA91C45C28634577"/>
    <w:rsid w:val="005028DE"/>
  </w:style>
  <w:style w:type="paragraph" w:customStyle="1" w:styleId="18D0C2E863FC4FBFB2BEAE2D6077FA27">
    <w:name w:val="18D0C2E863FC4FBFB2BEAE2D6077FA27"/>
    <w:rsid w:val="005028DE"/>
  </w:style>
  <w:style w:type="paragraph" w:customStyle="1" w:styleId="72A6672712DF4563958829355B048E71">
    <w:name w:val="72A6672712DF4563958829355B048E71"/>
    <w:rsid w:val="005028DE"/>
  </w:style>
  <w:style w:type="paragraph" w:customStyle="1" w:styleId="288678A24E104D94BF85C4549029B98B">
    <w:name w:val="288678A24E104D94BF85C4549029B98B"/>
    <w:rsid w:val="005028DE"/>
  </w:style>
  <w:style w:type="paragraph" w:customStyle="1" w:styleId="8727774E374F4D77A49996D2BB8B38DA">
    <w:name w:val="8727774E374F4D77A49996D2BB8B38DA"/>
    <w:rsid w:val="005028DE"/>
  </w:style>
  <w:style w:type="paragraph" w:customStyle="1" w:styleId="1B72562156A045FDB971B4DEC90227E3">
    <w:name w:val="1B72562156A045FDB971B4DEC90227E3"/>
    <w:rsid w:val="005028DE"/>
  </w:style>
  <w:style w:type="paragraph" w:customStyle="1" w:styleId="9D795EB4C32043ADB8E6AF05CF8EA85A">
    <w:name w:val="9D795EB4C32043ADB8E6AF05CF8EA85A"/>
    <w:rsid w:val="005028DE"/>
  </w:style>
  <w:style w:type="paragraph" w:customStyle="1" w:styleId="E67BFC6256664467A8B3EC25B9F7BA11">
    <w:name w:val="E67BFC6256664467A8B3EC25B9F7BA11"/>
    <w:rsid w:val="005028DE"/>
  </w:style>
  <w:style w:type="paragraph" w:customStyle="1" w:styleId="0EAE41A4668E4DBDB2774E96FBEFC980">
    <w:name w:val="0EAE41A4668E4DBDB2774E96FBEFC980"/>
    <w:rsid w:val="005028DE"/>
  </w:style>
  <w:style w:type="paragraph" w:customStyle="1" w:styleId="A76D032C6DC444A79E8E803C718644A1">
    <w:name w:val="A76D032C6DC444A79E8E803C718644A1"/>
    <w:rsid w:val="005028DE"/>
  </w:style>
  <w:style w:type="paragraph" w:customStyle="1" w:styleId="47EFBA5C256F45EEB242AE4E53C276ED">
    <w:name w:val="47EFBA5C256F45EEB242AE4E53C276ED"/>
    <w:rsid w:val="005028DE"/>
  </w:style>
  <w:style w:type="paragraph" w:customStyle="1" w:styleId="46C74F531ABA40ADBE92F4546DE7F9EC">
    <w:name w:val="46C74F531ABA40ADBE92F4546DE7F9EC"/>
    <w:rsid w:val="005028DE"/>
  </w:style>
  <w:style w:type="paragraph" w:customStyle="1" w:styleId="2CEC6E933F39408AB0B56E3BC2F63D20">
    <w:name w:val="2CEC6E933F39408AB0B56E3BC2F63D20"/>
    <w:rsid w:val="005028DE"/>
  </w:style>
  <w:style w:type="paragraph" w:customStyle="1" w:styleId="86616907232041FCADA3B7AAE3A4DD38">
    <w:name w:val="86616907232041FCADA3B7AAE3A4DD38"/>
    <w:rsid w:val="005028DE"/>
  </w:style>
  <w:style w:type="paragraph" w:customStyle="1" w:styleId="593FFF332EED498CA7C91B1A42F38408">
    <w:name w:val="593FFF332EED498CA7C91B1A42F38408"/>
    <w:rsid w:val="005028DE"/>
  </w:style>
  <w:style w:type="paragraph" w:customStyle="1" w:styleId="F64EC5FEBF0546EFBAE906A22A6A1212">
    <w:name w:val="F64EC5FEBF0546EFBAE906A22A6A1212"/>
    <w:rsid w:val="005028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Consulting Environmental Engineers, Inc.</dc:creator>
  <cp:keywords/>
  <dc:description/>
  <cp:lastModifiedBy>Consulting Environmental Engineers, Inc.</cp:lastModifiedBy>
  <cp:revision>1</cp:revision>
  <dcterms:created xsi:type="dcterms:W3CDTF">2023-11-13T19:40:00Z</dcterms:created>
  <dcterms:modified xsi:type="dcterms:W3CDTF">2023-11-13T19:40:00Z</dcterms:modified>
</cp:coreProperties>
</file>