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50AEEFA8" w14:textId="622CD659" w:rsidR="00260B2C" w:rsidRDefault="00260B2C" w:rsidP="00260B2C">
      <w:pPr>
        <w:rPr>
          <w:rStyle w:val="normaltextrun"/>
          <w:rFonts w:eastAsia="Times New Roman" w:cs="Times New Roman"/>
          <w:sz w:val="22"/>
          <w:szCs w:val="22"/>
          <w:shd w:val="clear" w:color="auto" w:fill="C0C0C0"/>
          <w:lang w:val="es"/>
        </w:rPr>
      </w:pPr>
      <w:proofErr w:type="spellStart"/>
      <w:r w:rsidRPr="00260B2C">
        <w:rPr>
          <w:rStyle w:val="normaltextrun"/>
          <w:rFonts w:eastAsia="Times New Roman" w:cs="Times New Roman"/>
          <w:sz w:val="22"/>
          <w:szCs w:val="22"/>
          <w:shd w:val="clear" w:color="auto" w:fill="C0C0C0"/>
          <w:lang w:val="es"/>
        </w:rPr>
        <w:t>Quadvest</w:t>
      </w:r>
      <w:proofErr w:type="spellEnd"/>
      <w:r w:rsidRPr="00260B2C">
        <w:rPr>
          <w:rStyle w:val="normaltextrun"/>
          <w:rFonts w:eastAsia="Times New Roman" w:cs="Times New Roman"/>
          <w:sz w:val="22"/>
          <w:szCs w:val="22"/>
          <w:shd w:val="clear" w:color="auto" w:fill="C0C0C0"/>
          <w:lang w:val="es"/>
        </w:rPr>
        <w:t>, LP (CN</w:t>
      </w:r>
      <w:proofErr w:type="gramStart"/>
      <w:r w:rsidRPr="00260B2C">
        <w:rPr>
          <w:rStyle w:val="normaltextrun"/>
          <w:rFonts w:eastAsia="Times New Roman" w:cs="Times New Roman"/>
          <w:sz w:val="22"/>
          <w:szCs w:val="22"/>
          <w:shd w:val="clear" w:color="auto" w:fill="C0C0C0"/>
          <w:lang w:val="es"/>
        </w:rPr>
        <w:t>602944746 )</w:t>
      </w:r>
      <w:proofErr w:type="gramEnd"/>
      <w:r w:rsidRPr="00260B2C">
        <w:rPr>
          <w:rStyle w:val="normaltextrun"/>
          <w:rFonts w:eastAsia="Times New Roman" w:cs="Times New Roman"/>
          <w:sz w:val="22"/>
          <w:szCs w:val="22"/>
          <w:shd w:val="clear" w:color="auto" w:fill="C0C0C0"/>
          <w:lang w:val="es"/>
        </w:rPr>
        <w:t xml:space="preserve"> propone operar la Planta de Tratamiento de Aguas Residuales de </w:t>
      </w:r>
      <w:proofErr w:type="spellStart"/>
      <w:r w:rsidRPr="00260B2C">
        <w:rPr>
          <w:rStyle w:val="normaltextrun"/>
          <w:rFonts w:eastAsia="Times New Roman" w:cs="Times New Roman"/>
          <w:sz w:val="22"/>
          <w:szCs w:val="22"/>
          <w:shd w:val="clear" w:color="auto" w:fill="C0C0C0"/>
          <w:lang w:val="es"/>
        </w:rPr>
        <w:t>Springwoods</w:t>
      </w:r>
      <w:proofErr w:type="spellEnd"/>
      <w:r w:rsidRPr="00260B2C">
        <w:rPr>
          <w:rStyle w:val="normaltextrun"/>
          <w:rFonts w:eastAsia="Times New Roman" w:cs="Times New Roman"/>
          <w:sz w:val="22"/>
          <w:szCs w:val="22"/>
          <w:shd w:val="clear" w:color="auto" w:fill="C0C0C0"/>
          <w:lang w:val="es"/>
        </w:rPr>
        <w:t xml:space="preserve"> RN111503702. una instalación de tratamiento de aguas residuales domésticas. La instalación estará ubicada aproximadamente a 0.7 millas al noreste de la intersección de </w:t>
      </w:r>
      <w:proofErr w:type="spellStart"/>
      <w:r w:rsidRPr="00260B2C">
        <w:rPr>
          <w:rStyle w:val="normaltextrun"/>
          <w:rFonts w:eastAsia="Times New Roman" w:cs="Times New Roman"/>
          <w:sz w:val="22"/>
          <w:szCs w:val="22"/>
          <w:shd w:val="clear" w:color="auto" w:fill="C0C0C0"/>
          <w:lang w:val="es"/>
        </w:rPr>
        <w:t>Mossy</w:t>
      </w:r>
      <w:proofErr w:type="spellEnd"/>
      <w:r w:rsidRPr="00260B2C">
        <w:rPr>
          <w:rStyle w:val="normaltextrun"/>
          <w:rFonts w:eastAsia="Times New Roman" w:cs="Times New Roman"/>
          <w:sz w:val="22"/>
          <w:szCs w:val="22"/>
          <w:shd w:val="clear" w:color="auto" w:fill="C0C0C0"/>
          <w:lang w:val="es"/>
        </w:rPr>
        <w:t xml:space="preserve"> </w:t>
      </w:r>
      <w:proofErr w:type="spellStart"/>
      <w:r w:rsidRPr="00260B2C">
        <w:rPr>
          <w:rStyle w:val="normaltextrun"/>
          <w:rFonts w:eastAsia="Times New Roman" w:cs="Times New Roman"/>
          <w:sz w:val="22"/>
          <w:szCs w:val="22"/>
          <w:shd w:val="clear" w:color="auto" w:fill="C0C0C0"/>
          <w:lang w:val="es"/>
        </w:rPr>
        <w:t>Oaks</w:t>
      </w:r>
      <w:proofErr w:type="spellEnd"/>
      <w:r w:rsidRPr="00260B2C">
        <w:rPr>
          <w:rStyle w:val="normaltextrun"/>
          <w:rFonts w:eastAsia="Times New Roman" w:cs="Times New Roman"/>
          <w:sz w:val="22"/>
          <w:szCs w:val="22"/>
          <w:shd w:val="clear" w:color="auto" w:fill="C0C0C0"/>
          <w:lang w:val="es"/>
        </w:rPr>
        <w:t xml:space="preserve"> Road y </w:t>
      </w:r>
      <w:proofErr w:type="spellStart"/>
      <w:r w:rsidRPr="00260B2C">
        <w:rPr>
          <w:rStyle w:val="normaltextrun"/>
          <w:rFonts w:eastAsia="Times New Roman" w:cs="Times New Roman"/>
          <w:sz w:val="22"/>
          <w:szCs w:val="22"/>
          <w:shd w:val="clear" w:color="auto" w:fill="C0C0C0"/>
          <w:lang w:val="es"/>
        </w:rPr>
        <w:t>State</w:t>
      </w:r>
      <w:proofErr w:type="spellEnd"/>
      <w:r w:rsidRPr="00260B2C">
        <w:rPr>
          <w:rStyle w:val="normaltextrun"/>
          <w:rFonts w:eastAsia="Times New Roman" w:cs="Times New Roman"/>
          <w:sz w:val="22"/>
          <w:szCs w:val="22"/>
          <w:shd w:val="clear" w:color="auto" w:fill="C0C0C0"/>
          <w:lang w:val="es"/>
        </w:rPr>
        <w:t xml:space="preserve"> </w:t>
      </w:r>
      <w:proofErr w:type="spellStart"/>
      <w:r w:rsidRPr="00260B2C">
        <w:rPr>
          <w:rStyle w:val="normaltextrun"/>
          <w:rFonts w:eastAsia="Times New Roman" w:cs="Times New Roman"/>
          <w:sz w:val="22"/>
          <w:szCs w:val="22"/>
          <w:shd w:val="clear" w:color="auto" w:fill="C0C0C0"/>
          <w:lang w:val="es"/>
        </w:rPr>
        <w:t>Highway</w:t>
      </w:r>
      <w:proofErr w:type="spellEnd"/>
      <w:r w:rsidRPr="00260B2C">
        <w:rPr>
          <w:rStyle w:val="normaltextrun"/>
          <w:rFonts w:eastAsia="Times New Roman" w:cs="Times New Roman"/>
          <w:sz w:val="22"/>
          <w:szCs w:val="22"/>
          <w:shd w:val="clear" w:color="auto" w:fill="C0C0C0"/>
          <w:lang w:val="es"/>
        </w:rPr>
        <w:t xml:space="preserve"> 99, en Houston, Condado de Harris, Texas 77389.</w:t>
      </w:r>
    </w:p>
    <w:p w14:paraId="6D27F7C2" w14:textId="77777777" w:rsidR="00260B2C" w:rsidRPr="00260B2C" w:rsidRDefault="00260B2C" w:rsidP="00260B2C">
      <w:pPr>
        <w:rPr>
          <w:rStyle w:val="normaltextrun"/>
          <w:rFonts w:eastAsia="Times New Roman" w:cs="Times New Roman"/>
          <w:sz w:val="22"/>
          <w:szCs w:val="22"/>
          <w:shd w:val="clear" w:color="auto" w:fill="C0C0C0"/>
          <w:lang w:val="es"/>
        </w:rPr>
      </w:pPr>
    </w:p>
    <w:p w14:paraId="0C375CC9" w14:textId="77777777" w:rsidR="00A72732" w:rsidRPr="00A72732" w:rsidRDefault="00A72732" w:rsidP="00A72732">
      <w:pPr>
        <w:rPr>
          <w:rStyle w:val="normaltextrun"/>
          <w:rFonts w:eastAsia="Times New Roman" w:cs="Times New Roman"/>
          <w:sz w:val="22"/>
          <w:szCs w:val="22"/>
          <w:shd w:val="clear" w:color="auto" w:fill="C0C0C0"/>
          <w:lang w:val="es"/>
        </w:rPr>
      </w:pPr>
      <w:r w:rsidRPr="00A72732">
        <w:rPr>
          <w:rStyle w:val="normaltextrun"/>
          <w:rFonts w:eastAsia="Times New Roman" w:cs="Times New Roman"/>
          <w:sz w:val="22"/>
          <w:szCs w:val="22"/>
          <w:shd w:val="clear" w:color="auto" w:fill="C0C0C0"/>
          <w:lang w:val="es"/>
        </w:rPr>
        <w:t>Esta aplicación es para una nueva descarga a un flujo diario de 650,000 galones por día de aguas residuales domésticas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3855102F" w14:textId="77777777" w:rsidR="00A72732" w:rsidRPr="00A72732" w:rsidRDefault="00A72732" w:rsidP="00A72732">
      <w:pPr>
        <w:rPr>
          <w:rStyle w:val="normaltextrun"/>
          <w:rFonts w:eastAsia="Times New Roman" w:cs="Times New Roman"/>
          <w:sz w:val="22"/>
          <w:szCs w:val="22"/>
          <w:lang w:val="es"/>
        </w:rPr>
      </w:pPr>
      <w:r w:rsidRPr="00A72732">
        <w:rPr>
          <w:rStyle w:val="normaltextrun"/>
          <w:rFonts w:eastAsia="Times New Roman" w:cs="Times New Roman"/>
          <w:sz w:val="22"/>
          <w:szCs w:val="22"/>
          <w:lang w:val="es"/>
        </w:rPr>
        <w:t xml:space="preserve">Se espera que las descargas de la instalación contengan demanda bioquímica </w:t>
      </w:r>
      <w:proofErr w:type="spellStart"/>
      <w:r w:rsidRPr="00A72732">
        <w:rPr>
          <w:rStyle w:val="normaltextrun"/>
          <w:rFonts w:eastAsia="Times New Roman" w:cs="Times New Roman"/>
          <w:sz w:val="22"/>
          <w:szCs w:val="22"/>
          <w:lang w:val="es"/>
        </w:rPr>
        <w:t>bioquímica</w:t>
      </w:r>
      <w:proofErr w:type="spellEnd"/>
      <w:r w:rsidRPr="00A72732">
        <w:rPr>
          <w:rStyle w:val="normaltextrun"/>
          <w:rFonts w:eastAsia="Times New Roman" w:cs="Times New Roman"/>
          <w:sz w:val="22"/>
          <w:szCs w:val="22"/>
          <w:lang w:val="es"/>
        </w:rPr>
        <w:t xml:space="preserve"> de cinco días (CBOD5), sólidos suspendidos totales (TSS), nitrógeno amoniacal (NH3-N) y </w:t>
      </w:r>
      <w:proofErr w:type="spellStart"/>
      <w:r w:rsidRPr="00A72732">
        <w:rPr>
          <w:rStyle w:val="normaltextrun"/>
          <w:rFonts w:eastAsia="Times New Roman" w:cs="Times New Roman"/>
          <w:sz w:val="22"/>
          <w:szCs w:val="22"/>
          <w:lang w:val="es"/>
        </w:rPr>
        <w:t>Escherichia</w:t>
      </w:r>
      <w:proofErr w:type="spellEnd"/>
      <w:r w:rsidRPr="00A72732">
        <w:rPr>
          <w:rStyle w:val="normaltextrun"/>
          <w:rFonts w:eastAsia="Times New Roman" w:cs="Times New Roman"/>
          <w:sz w:val="22"/>
          <w:szCs w:val="22"/>
          <w:lang w:val="es"/>
        </w:rPr>
        <w:t xml:space="preserve"> </w:t>
      </w:r>
      <w:proofErr w:type="spellStart"/>
      <w:r w:rsidRPr="00A72732">
        <w:rPr>
          <w:rStyle w:val="normaltextrun"/>
          <w:rFonts w:eastAsia="Times New Roman" w:cs="Times New Roman"/>
          <w:sz w:val="22"/>
          <w:szCs w:val="22"/>
          <w:lang w:val="es"/>
        </w:rPr>
        <w:t>coli</w:t>
      </w:r>
      <w:proofErr w:type="spellEnd"/>
      <w:r w:rsidRPr="00A72732">
        <w:rPr>
          <w:rStyle w:val="normaltextrun"/>
          <w:rFonts w:eastAsia="Times New Roman" w:cs="Times New Roman"/>
          <w:sz w:val="22"/>
          <w:szCs w:val="22"/>
          <w:lang w:val="es"/>
        </w:rPr>
        <w:t>. Las aguas residuales domésticas serán tratadas por una planta de proceso de lodos activados y las unidades de tratamiento incluirán una pantalla de barras, cuencas de aireación, clarificadores finales, digestores de lodos y cámaras de contacto con cloro.</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B727" w14:textId="77777777" w:rsidR="008E3CEE" w:rsidRDefault="008E3CEE" w:rsidP="00E52C9A">
      <w:r>
        <w:rPr>
          <w:lang w:val="es"/>
        </w:rPr>
        <w:separator/>
      </w:r>
    </w:p>
  </w:endnote>
  <w:endnote w:type="continuationSeparator" w:id="0">
    <w:p w14:paraId="1C66998B" w14:textId="77777777" w:rsidR="008E3CEE" w:rsidRDefault="008E3CEE"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F2D" w14:textId="77777777" w:rsidR="008E3CEE" w:rsidRDefault="008E3CEE" w:rsidP="00E52C9A">
      <w:r>
        <w:rPr>
          <w:lang w:val="es"/>
        </w:rPr>
        <w:separator/>
      </w:r>
    </w:p>
  </w:footnote>
  <w:footnote w:type="continuationSeparator" w:id="0">
    <w:p w14:paraId="1AEB3438" w14:textId="77777777" w:rsidR="008E3CEE" w:rsidRDefault="008E3CEE"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0B2C"/>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97458"/>
    <w:rsid w:val="008E33DD"/>
    <w:rsid w:val="008E3CEE"/>
    <w:rsid w:val="008E6CA0"/>
    <w:rsid w:val="008F4441"/>
    <w:rsid w:val="0094541B"/>
    <w:rsid w:val="0097286B"/>
    <w:rsid w:val="00996B99"/>
    <w:rsid w:val="00A03680"/>
    <w:rsid w:val="00A2193F"/>
    <w:rsid w:val="00A72732"/>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 NUEVAS/RENOVACIONES/ENMIENDAS TPDES o TLAP</dc:title>
  <dc:subject/>
  <dc:creator>Jesus Barcena</dc:creator>
  <cp:keywords/>
  <dc:description/>
  <cp:lastModifiedBy>Leah Whallon</cp:lastModifiedBy>
  <cp:revision>3</cp:revision>
  <dcterms:created xsi:type="dcterms:W3CDTF">2022-07-22T15:51:00Z</dcterms:created>
  <dcterms:modified xsi:type="dcterms:W3CDTF">2022-07-27T21:09:00Z</dcterms:modified>
  <cp:category/>
</cp:coreProperties>
</file>