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6B8BF4F3"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4676ED">
        <w:rPr>
          <w:rFonts w:ascii="Georgia" w:hAnsi="Georgia"/>
          <w:b/>
          <w:sz w:val="22"/>
          <w:szCs w:val="22"/>
          <w:lang w:val="es-MX"/>
        </w:rPr>
        <w:t>16422001</w:t>
      </w:r>
    </w:p>
    <w:p w14:paraId="51FC5F8E" w14:textId="77777777" w:rsidR="00472B7B" w:rsidRPr="00A21825" w:rsidRDefault="00472B7B">
      <w:pPr>
        <w:widowControl w:val="0"/>
        <w:rPr>
          <w:b/>
          <w:sz w:val="22"/>
          <w:szCs w:val="22"/>
          <w:lang w:val="es-MX"/>
        </w:rPr>
      </w:pPr>
    </w:p>
    <w:sdt>
      <w:sdtPr>
        <w:rPr>
          <w:rFonts w:ascii="Georgia" w:hAnsi="Georgia"/>
          <w:bCs/>
          <w:sz w:val="22"/>
          <w:szCs w:val="22"/>
          <w:lang w:val="es-MX"/>
        </w:rPr>
        <w:id w:val="1891458765"/>
        <w:placeholder>
          <w:docPart w:val="DefaultPlaceholder_-1854013440"/>
        </w:placeholder>
      </w:sdtPr>
      <w:sdtEndPr>
        <w:rPr>
          <w:bCs w:val="0"/>
          <w:color w:val="FF0000"/>
        </w:rPr>
      </w:sdtEndPr>
      <w:sdtContent>
        <w:p w14:paraId="1A1476E0" w14:textId="11E3AC0A" w:rsidR="00F82570" w:rsidRDefault="004676ED" w:rsidP="004676ED">
          <w:pPr>
            <w:widowControl w:val="0"/>
            <w:rPr>
              <w:rFonts w:ascii="Georgia" w:hAnsi="Georgia"/>
              <w:bCs/>
              <w:sz w:val="22"/>
              <w:szCs w:val="22"/>
              <w:lang w:val="es-MX"/>
            </w:rPr>
          </w:pPr>
          <w:r w:rsidRPr="004676ED">
            <w:rPr>
              <w:rFonts w:ascii="Georgia" w:hAnsi="Georgia"/>
              <w:b/>
              <w:sz w:val="22"/>
              <w:szCs w:val="22"/>
              <w:lang w:val="es-MX"/>
            </w:rPr>
            <w:t>SOLICITUD.</w:t>
          </w:r>
          <w:r w:rsidRPr="004676ED">
            <w:rPr>
              <w:rFonts w:ascii="Georgia" w:hAnsi="Georgia"/>
              <w:bCs/>
              <w:sz w:val="22"/>
              <w:szCs w:val="22"/>
              <w:lang w:val="es-MX"/>
            </w:rPr>
            <w:t xml:space="preserve"> South Central Water Company, P.O. Box 570177, Houston, Texas 77257, ha solicitado a la Comisión de Calidad Ambiental de Texas (TCEQ) el Permiso No. WQ0016422001 (EPA Nº de identificación TX0145220) autorizar la descarga de aguas residuales tratadas a un volumen que no exceda un flujo promedio diario de 975,000 galones por día. La planta de tratamiento de aguas residuales domésticas estará ubicada en 7463 San Marcos Highway, Prairie Lea, en el condado de Caldwell, Texas 78661. La ruta de descarga será desde el sitio de la planta a</w:t>
          </w:r>
          <w:r w:rsidR="003A092B" w:rsidRPr="003A092B">
            <w:rPr>
              <w:rFonts w:ascii="Georgia" w:hAnsi="Georgia"/>
              <w:bCs/>
              <w:sz w:val="22"/>
              <w:szCs w:val="22"/>
              <w:lang w:val="es-MX"/>
            </w:rPr>
            <w:t xml:space="preserve"> través de una tubería a un afluente sin nombre, de allí al río San Marcos inferior</w:t>
          </w:r>
          <w:r w:rsidRPr="004676ED">
            <w:rPr>
              <w:rFonts w:ascii="Georgia" w:hAnsi="Georgia"/>
              <w:bCs/>
              <w:sz w:val="22"/>
              <w:szCs w:val="22"/>
              <w:lang w:val="es-MX"/>
            </w:rPr>
            <w:t>. TCEQ recibió esta solicitud el 5 de octubre de 2023. La solicitud de permiso estará disponible para su visualización y copia en la Biblioteca Pública de Luling, Sección de Referencia, 215 South Pecan Avenue, Luling, Texas antes de la fecha en que se publique este aviso en el periódico. Este enlace a un mapa electrónico de la ubicación general del sitio o instalación se proporciona como cortesía pública y no como parte de la solicitud o aviso. Para conocer la ubicación exacta, consulte la aplicación.</w:t>
          </w:r>
        </w:p>
        <w:p w14:paraId="7EE6F4E7" w14:textId="17D3EEE0" w:rsidR="004676ED" w:rsidRPr="004676ED" w:rsidRDefault="004676ED" w:rsidP="004676ED">
          <w:pPr>
            <w:widowControl w:val="0"/>
            <w:rPr>
              <w:rFonts w:ascii="Georgia" w:hAnsi="Georgia"/>
              <w:bCs/>
              <w:sz w:val="22"/>
              <w:szCs w:val="22"/>
              <w:lang w:val="es-MX"/>
            </w:rPr>
          </w:pPr>
          <w:hyperlink r:id="rId5" w:history="1">
            <w:r w:rsidRPr="004676ED">
              <w:rPr>
                <w:rStyle w:val="Hyperlink"/>
                <w:rFonts w:ascii="Georgia" w:hAnsi="Georgia"/>
                <w:bCs/>
                <w:sz w:val="22"/>
                <w:szCs w:val="22"/>
                <w:lang w:val="es-MX"/>
              </w:rPr>
              <w:t>https://gisweb.tceq.texas.gov/LocationMapper/?marker=-97.743055,29.728611&amp;level=18</w:t>
            </w:r>
          </w:hyperlink>
        </w:p>
      </w:sdtContent>
    </w:sdt>
    <w:p w14:paraId="1E212FBE" w14:textId="77777777" w:rsidR="00472B7B" w:rsidRPr="00A21825" w:rsidRDefault="00472B7B" w:rsidP="00E155FB">
      <w:pPr>
        <w:widowControl w:val="0"/>
        <w:rPr>
          <w:rFonts w:ascii="Georgia" w:hAnsi="Georgia"/>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El Director Ejecutivo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menos que la solicitud haya sido referida directamente a una audiencia administrativa de lo contencioso, la respuesta a los </w:t>
      </w:r>
      <w:r w:rsidRPr="00A21825">
        <w:rPr>
          <w:rFonts w:ascii="Georgia" w:hAnsi="Georgia"/>
          <w:b/>
          <w:sz w:val="22"/>
          <w:szCs w:val="22"/>
          <w:lang w:val="fr-FR"/>
        </w:rPr>
        <w:lastRenderedPageBreak/>
        <w:t>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A21825" w:rsidRPr="00E7303E">
        <w:rPr>
          <w:rFonts w:ascii="Georgia" w:hAnsi="Georgia"/>
          <w:sz w:val="22"/>
          <w:szCs w:val="22"/>
          <w:lang w:val="fr-FR"/>
        </w:rPr>
        <w:t xml:space="preserve"> Tenga en cuenta que </w:t>
      </w:r>
      <w:r w:rsidR="00A21825" w:rsidRPr="00E7303E">
        <w:rPr>
          <w:rFonts w:ascii="Georgia" w:hAnsi="Georgia"/>
          <w:sz w:val="22"/>
          <w:szCs w:val="22"/>
          <w:lang w:val="fr-FR"/>
        </w:rPr>
        <w:lastRenderedPageBreak/>
        <w:t>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CAA07D4F6C1B49C785B8D74B6ACF0F32"/>
        </w:placeholder>
      </w:sdtPr>
      <w:sdtEndPr>
        <w:rPr>
          <w:i/>
          <w:iCs/>
        </w:rPr>
      </w:sdtEndPr>
      <w:sdtContent>
        <w:p w14:paraId="0965CE15" w14:textId="77777777" w:rsidR="004676ED" w:rsidRPr="004676ED" w:rsidRDefault="004676ED" w:rsidP="004676E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4676ED">
            <w:rPr>
              <w:rFonts w:ascii="Georgia" w:hAnsi="Georgia" w:cs="Baskerville Old Face"/>
              <w:sz w:val="22"/>
              <w:szCs w:val="22"/>
              <w:lang w:val="fr-FR"/>
            </w:rPr>
            <w:t>También se puede obtener más información de South Central Water Company en la dirección indicada anteriormente o llamando al Sr. Jerry Ince, P.E., Ward, Getz &amp; Associates, LLP, al</w:t>
          </w:r>
        </w:p>
        <w:p w14:paraId="219FBD45" w14:textId="664BA896" w:rsidR="004676ED" w:rsidRPr="004676ED" w:rsidRDefault="004676ED" w:rsidP="004676E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4676ED">
            <w:rPr>
              <w:rFonts w:ascii="Georgia" w:hAnsi="Georgia" w:cs="Baskerville Old Face"/>
              <w:sz w:val="22"/>
              <w:szCs w:val="22"/>
              <w:lang w:val="fr-FR"/>
            </w:rPr>
            <w:t>832-344-660</w:t>
          </w:r>
          <w:r w:rsidR="003A092B">
            <w:rPr>
              <w:rFonts w:ascii="Georgia" w:hAnsi="Georgia" w:cs="Baskerville Old Face"/>
              <w:sz w:val="22"/>
              <w:szCs w:val="22"/>
              <w:lang w:val="fr-FR"/>
            </w:rPr>
            <w:t>4</w:t>
          </w:r>
          <w:r w:rsidRPr="004676ED">
            <w:rPr>
              <w:rFonts w:ascii="Georgia" w:hAnsi="Georgia" w:cs="Baskerville Old Face"/>
              <w:sz w:val="22"/>
              <w:szCs w:val="22"/>
              <w:lang w:val="fr-FR"/>
            </w:rPr>
            <w:t>.</w:t>
          </w:r>
        </w:p>
        <w:p w14:paraId="082CB80B" w14:textId="77777777" w:rsidR="004676ED" w:rsidRPr="004676ED" w:rsidRDefault="004676ED" w:rsidP="004676E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i/>
              <w:iCs/>
              <w:sz w:val="22"/>
              <w:szCs w:val="22"/>
              <w:lang w:val="fr-FR"/>
            </w:rPr>
          </w:pPr>
        </w:p>
      </w:sdtContent>
    </w:sdt>
    <w:p w14:paraId="3F79EF89" w14:textId="7777777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10C051AA"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A21825">
        <w:rPr>
          <w:rFonts w:ascii="Georgia" w:hAnsi="Georgia" w:cs="Baskerville Old Face"/>
          <w:sz w:val="22"/>
          <w:szCs w:val="22"/>
        </w:rPr>
        <w:t xml:space="preserve">Fecha de emisión </w:t>
      </w:r>
      <w:r w:rsidR="004676ED">
        <w:rPr>
          <w:rFonts w:ascii="Georgia" w:hAnsi="Georgia" w:cs="Baskerville Old Face"/>
          <w:sz w:val="22"/>
          <w:szCs w:val="22"/>
        </w:rPr>
        <w:t xml:space="preserve">14 de noviembre </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CC8"/>
    <w:rsid w:val="000D4EF6"/>
    <w:rsid w:val="00163A6F"/>
    <w:rsid w:val="001C1CC2"/>
    <w:rsid w:val="0032206B"/>
    <w:rsid w:val="003A092B"/>
    <w:rsid w:val="003D3F54"/>
    <w:rsid w:val="004676ED"/>
    <w:rsid w:val="00472B7B"/>
    <w:rsid w:val="004B2F32"/>
    <w:rsid w:val="004B7F13"/>
    <w:rsid w:val="004C5B1C"/>
    <w:rsid w:val="005429E8"/>
    <w:rsid w:val="00551A5B"/>
    <w:rsid w:val="005A074E"/>
    <w:rsid w:val="00813CAA"/>
    <w:rsid w:val="0094620D"/>
    <w:rsid w:val="00A00CC8"/>
    <w:rsid w:val="00A21825"/>
    <w:rsid w:val="00A93257"/>
    <w:rsid w:val="00AC63E7"/>
    <w:rsid w:val="00B26A48"/>
    <w:rsid w:val="00D63FF9"/>
    <w:rsid w:val="00DD1413"/>
    <w:rsid w:val="00E155FB"/>
    <w:rsid w:val="00EB0384"/>
    <w:rsid w:val="00EB4D88"/>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743055,29.728611&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2B2F81" w:rsidRDefault="00CB177A">
          <w:r w:rsidRPr="003D2675">
            <w:rPr>
              <w:rStyle w:val="PlaceholderText"/>
            </w:rPr>
            <w:t>Click or tap here to enter text.</w:t>
          </w:r>
        </w:p>
      </w:docPartBody>
    </w:docPart>
    <w:docPart>
      <w:docPartPr>
        <w:name w:val="CAA07D4F6C1B49C785B8D74B6ACF0F32"/>
        <w:category>
          <w:name w:val="General"/>
          <w:gallery w:val="placeholder"/>
        </w:category>
        <w:types>
          <w:type w:val="bbPlcHdr"/>
        </w:types>
        <w:behaviors>
          <w:behavior w:val="content"/>
        </w:behaviors>
        <w:guid w:val="{379C3821-F9B0-4939-A34F-15E4F72E5EF8}"/>
      </w:docPartPr>
      <w:docPartBody>
        <w:p w:rsidR="0025712E" w:rsidRDefault="0025712E" w:rsidP="0025712E">
          <w:pPr>
            <w:pStyle w:val="CAA07D4F6C1B49C785B8D74B6ACF0F32"/>
          </w:pPr>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25712E"/>
    <w:rsid w:val="002B2F81"/>
    <w:rsid w:val="00CB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12E"/>
    <w:rPr>
      <w:color w:val="808080"/>
    </w:rPr>
  </w:style>
  <w:style w:type="paragraph" w:customStyle="1" w:styleId="CAA07D4F6C1B49C785B8D74B6ACF0F32">
    <w:name w:val="CAA07D4F6C1B49C785B8D74B6ACF0F32"/>
    <w:rsid w:val="0025712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7464</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Rachel Ellis</cp:lastModifiedBy>
  <cp:revision>13</cp:revision>
  <cp:lastPrinted>2015-09-10T20:34:00Z</cp:lastPrinted>
  <dcterms:created xsi:type="dcterms:W3CDTF">2015-09-10T15:34:00Z</dcterms:created>
  <dcterms:modified xsi:type="dcterms:W3CDTF">2023-11-14T16:34:00Z</dcterms:modified>
</cp:coreProperties>
</file>