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07350" w14:textId="77777777" w:rsidR="007E37E3" w:rsidRPr="0065304D" w:rsidRDefault="00F6001F" w:rsidP="007E37E3">
      <w:pPr>
        <w:jc w:val="center"/>
        <w:rPr>
          <w:rFonts w:asciiTheme="minorHAnsi" w:hAnsiTheme="minorHAnsi"/>
          <w:b/>
          <w:bCs/>
          <w:smallCaps/>
          <w:sz w:val="36"/>
          <w:szCs w:val="36"/>
        </w:rPr>
      </w:pPr>
      <w:r w:rsidRPr="0065304D">
        <w:rPr>
          <w:rFonts w:asciiTheme="minorHAnsi" w:hAnsiTheme="minorHAnsi"/>
          <w:sz w:val="36"/>
          <w:szCs w:val="36"/>
          <w:lang w:val="so"/>
        </w:rPr>
        <w:fldChar w:fldCharType="begin"/>
      </w:r>
      <w:r w:rsidRPr="0065304D">
        <w:rPr>
          <w:rFonts w:asciiTheme="minorHAnsi" w:hAnsiTheme="minorHAnsi"/>
          <w:sz w:val="36"/>
          <w:szCs w:val="36"/>
          <w:lang w:val="so"/>
        </w:rPr>
        <w:instrText xml:space="preserve"> SEQ CHAPTER \h \r 1</w:instrText>
      </w:r>
      <w:r w:rsidRPr="0065304D">
        <w:rPr>
          <w:rFonts w:asciiTheme="minorHAnsi" w:hAnsiTheme="minorHAnsi"/>
          <w:sz w:val="36"/>
          <w:szCs w:val="36"/>
          <w:lang w:val="so"/>
        </w:rPr>
        <w:fldChar w:fldCharType="end"/>
      </w:r>
      <w:r w:rsidRPr="0065304D">
        <w:rPr>
          <w:rFonts w:asciiTheme="minorHAnsi" w:hAnsiTheme="minorHAnsi"/>
          <w:b/>
          <w:bCs/>
          <w:smallCaps/>
          <w:sz w:val="36"/>
          <w:szCs w:val="36"/>
          <w:lang w:val="so"/>
        </w:rPr>
        <w:t>Guddiga Texas ee Tayada Deegaanka</w:t>
      </w:r>
    </w:p>
    <w:p w14:paraId="2EA49702" w14:textId="77777777" w:rsidR="007E37E3" w:rsidRPr="0065304D" w:rsidRDefault="007E37E3" w:rsidP="007E37E3">
      <w:pPr>
        <w:rPr>
          <w:rFonts w:asciiTheme="minorHAnsi" w:hAnsiTheme="minorHAnsi"/>
          <w:b/>
          <w:bCs/>
          <w:sz w:val="22"/>
          <w:szCs w:val="22"/>
        </w:rPr>
      </w:pPr>
    </w:p>
    <w:p w14:paraId="7B42047C" w14:textId="77777777" w:rsidR="007E37E3" w:rsidRPr="0065304D" w:rsidRDefault="00341883" w:rsidP="007E37E3">
      <w:pPr>
        <w:rPr>
          <w:rFonts w:asciiTheme="minorHAnsi" w:hAnsiTheme="minorHAnsi"/>
          <w:b/>
          <w:bCs/>
          <w:sz w:val="22"/>
          <w:szCs w:val="22"/>
        </w:rPr>
      </w:pPr>
      <w:r w:rsidRPr="0065304D">
        <w:rPr>
          <w:rFonts w:asciiTheme="minorHAnsi" w:hAnsiTheme="minorHAnsi"/>
          <w:noProof/>
          <w:sz w:val="22"/>
          <w:szCs w:val="22"/>
          <w:lang w:val="so"/>
        </w:rPr>
        <w:drawing>
          <wp:anchor distT="152400" distB="152400" distL="152400" distR="152400" simplePos="0" relativeHeight="251657728" behindDoc="0" locked="0" layoutInCell="1" allowOverlap="1" wp14:anchorId="0DE13A4B" wp14:editId="34417DC0">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0"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2EB3044E" w14:textId="77777777" w:rsidR="007E37E3" w:rsidRPr="0065304D" w:rsidRDefault="007E37E3" w:rsidP="007E37E3">
      <w:pPr>
        <w:jc w:val="right"/>
        <w:rPr>
          <w:rFonts w:asciiTheme="minorHAnsi" w:hAnsiTheme="minorHAnsi"/>
          <w:b/>
          <w:bCs/>
          <w:sz w:val="22"/>
          <w:szCs w:val="22"/>
        </w:rPr>
      </w:pPr>
    </w:p>
    <w:p w14:paraId="24B8F689" w14:textId="77777777" w:rsidR="007E37E3" w:rsidRPr="0065304D" w:rsidRDefault="007E37E3" w:rsidP="007E37E3">
      <w:pPr>
        <w:jc w:val="right"/>
        <w:rPr>
          <w:rFonts w:asciiTheme="minorHAnsi" w:hAnsiTheme="minorHAnsi"/>
          <w:b/>
          <w:bCs/>
          <w:sz w:val="22"/>
          <w:szCs w:val="22"/>
        </w:rPr>
      </w:pPr>
    </w:p>
    <w:p w14:paraId="66D6A335" w14:textId="77777777" w:rsidR="007E37E3" w:rsidRPr="0065304D" w:rsidRDefault="007E37E3" w:rsidP="007E37E3">
      <w:pPr>
        <w:jc w:val="right"/>
        <w:rPr>
          <w:rFonts w:asciiTheme="minorHAnsi" w:hAnsiTheme="minorHAnsi"/>
          <w:b/>
          <w:bCs/>
          <w:sz w:val="22"/>
          <w:szCs w:val="22"/>
        </w:rPr>
      </w:pPr>
    </w:p>
    <w:p w14:paraId="5340265B" w14:textId="4D7C90D2" w:rsidR="007E37E3" w:rsidRPr="0065304D" w:rsidRDefault="007E37E3" w:rsidP="007E37E3">
      <w:pPr>
        <w:jc w:val="right"/>
        <w:rPr>
          <w:rFonts w:asciiTheme="minorHAnsi" w:hAnsiTheme="minorHAnsi"/>
          <w:b/>
          <w:bCs/>
          <w:sz w:val="22"/>
          <w:szCs w:val="22"/>
        </w:rPr>
      </w:pPr>
    </w:p>
    <w:p w14:paraId="3ECCA86C" w14:textId="77777777" w:rsidR="00916C19" w:rsidRPr="0065304D" w:rsidRDefault="00916C19" w:rsidP="007E37E3">
      <w:pPr>
        <w:jc w:val="right"/>
        <w:rPr>
          <w:rFonts w:asciiTheme="minorHAnsi" w:hAnsiTheme="minorHAnsi"/>
          <w:b/>
          <w:bCs/>
          <w:sz w:val="22"/>
          <w:szCs w:val="22"/>
        </w:rPr>
      </w:pPr>
    </w:p>
    <w:p w14:paraId="5F0C65CC" w14:textId="77777777" w:rsidR="007E37E3" w:rsidRPr="0065304D" w:rsidRDefault="007E37E3" w:rsidP="007E37E3">
      <w:pPr>
        <w:jc w:val="center"/>
        <w:rPr>
          <w:rFonts w:asciiTheme="minorHAnsi" w:hAnsiTheme="minorHAnsi"/>
          <w:b/>
          <w:bCs/>
          <w:sz w:val="22"/>
          <w:szCs w:val="22"/>
        </w:rPr>
      </w:pPr>
    </w:p>
    <w:p w14:paraId="79AA1CCC" w14:textId="77777777" w:rsidR="008B108E" w:rsidRPr="0065304D" w:rsidRDefault="008B108E">
      <w:pPr>
        <w:widowControl w:val="0"/>
        <w:rPr>
          <w:rFonts w:asciiTheme="minorHAnsi" w:hAnsiTheme="minorHAnsi"/>
          <w:sz w:val="22"/>
          <w:szCs w:val="22"/>
        </w:rPr>
      </w:pPr>
    </w:p>
    <w:p w14:paraId="0E1FA836" w14:textId="77777777" w:rsidR="008B108E" w:rsidRPr="0065304D" w:rsidRDefault="008B108E">
      <w:pPr>
        <w:widowControl w:val="0"/>
        <w:jc w:val="center"/>
        <w:rPr>
          <w:rFonts w:asciiTheme="minorHAnsi" w:hAnsiTheme="minorHAnsi"/>
          <w:b/>
          <w:sz w:val="22"/>
          <w:szCs w:val="22"/>
        </w:rPr>
      </w:pPr>
      <w:r w:rsidRPr="0065304D">
        <w:rPr>
          <w:rFonts w:asciiTheme="minorHAnsi" w:hAnsiTheme="minorHAnsi"/>
          <w:b/>
          <w:bCs/>
          <w:sz w:val="22"/>
          <w:szCs w:val="22"/>
          <w:lang w:val="so"/>
        </w:rPr>
        <w:t>OGEYSIINTA RASIIDKA ARJIGA IYO</w:t>
      </w:r>
    </w:p>
    <w:p w14:paraId="6F84DAE2" w14:textId="77777777" w:rsidR="008B108E" w:rsidRPr="0065304D" w:rsidRDefault="008B108E">
      <w:pPr>
        <w:widowControl w:val="0"/>
        <w:jc w:val="center"/>
        <w:rPr>
          <w:rFonts w:asciiTheme="minorHAnsi" w:hAnsiTheme="minorHAnsi"/>
          <w:b/>
          <w:sz w:val="22"/>
          <w:szCs w:val="22"/>
        </w:rPr>
      </w:pPr>
      <w:r w:rsidRPr="0065304D">
        <w:rPr>
          <w:rFonts w:asciiTheme="minorHAnsi" w:hAnsiTheme="minorHAnsi"/>
          <w:b/>
          <w:bCs/>
          <w:sz w:val="22"/>
          <w:szCs w:val="22"/>
          <w:lang w:val="so"/>
        </w:rPr>
        <w:t>UJEEDADA LAGU HELAYO WAX KA BADELKA OGOLAANSHAHA TAYADA</w:t>
      </w:r>
      <w:r w:rsidRPr="0065304D">
        <w:rPr>
          <w:rFonts w:asciiTheme="minorHAnsi" w:hAnsiTheme="minorHAnsi"/>
          <w:b/>
          <w:bCs/>
          <w:color w:val="FF0000"/>
          <w:sz w:val="22"/>
          <w:szCs w:val="22"/>
          <w:lang w:val="so"/>
        </w:rPr>
        <w:t xml:space="preserve"> </w:t>
      </w:r>
      <w:r w:rsidRPr="0065304D">
        <w:rPr>
          <w:rFonts w:asciiTheme="minorHAnsi" w:hAnsiTheme="minorHAnsi"/>
          <w:b/>
          <w:bCs/>
          <w:sz w:val="22"/>
          <w:szCs w:val="22"/>
          <w:lang w:val="so"/>
        </w:rPr>
        <w:t>BIYAHA</w:t>
      </w:r>
    </w:p>
    <w:p w14:paraId="56CE03F1" w14:textId="77777777" w:rsidR="008B108E" w:rsidRPr="0065304D" w:rsidRDefault="008B108E">
      <w:pPr>
        <w:widowControl w:val="0"/>
        <w:jc w:val="center"/>
        <w:rPr>
          <w:rFonts w:asciiTheme="minorHAnsi" w:hAnsiTheme="minorHAnsi"/>
          <w:b/>
          <w:sz w:val="22"/>
          <w:szCs w:val="22"/>
        </w:rPr>
      </w:pPr>
      <w:r w:rsidRPr="0065304D">
        <w:rPr>
          <w:rFonts w:asciiTheme="minorHAnsi" w:hAnsiTheme="minorHAnsi"/>
          <w:b/>
          <w:bCs/>
          <w:sz w:val="22"/>
          <w:szCs w:val="22"/>
          <w:lang w:val="so"/>
        </w:rPr>
        <w:t xml:space="preserve"> </w:t>
      </w:r>
    </w:p>
    <w:p w14:paraId="387A077F" w14:textId="3E27B077" w:rsidR="008B108E" w:rsidRPr="0065304D" w:rsidRDefault="008B108E">
      <w:pPr>
        <w:widowControl w:val="0"/>
        <w:jc w:val="center"/>
        <w:rPr>
          <w:rFonts w:asciiTheme="minorHAnsi" w:hAnsiTheme="minorHAnsi"/>
          <w:b/>
          <w:sz w:val="22"/>
          <w:szCs w:val="22"/>
        </w:rPr>
      </w:pPr>
      <w:r w:rsidRPr="0065304D">
        <w:rPr>
          <w:rFonts w:asciiTheme="minorHAnsi" w:hAnsiTheme="minorHAnsi"/>
          <w:b/>
          <w:bCs/>
          <w:sz w:val="22"/>
          <w:szCs w:val="22"/>
          <w:lang w:val="so"/>
        </w:rPr>
        <w:t>LAMBARKA OGOLAANSHAHA WQ0001990000</w:t>
      </w:r>
    </w:p>
    <w:p w14:paraId="3C7E6FE6" w14:textId="77777777" w:rsidR="008B108E" w:rsidRPr="0065304D" w:rsidRDefault="008B108E">
      <w:pPr>
        <w:widowControl w:val="0"/>
        <w:rPr>
          <w:rFonts w:asciiTheme="minorHAnsi" w:hAnsiTheme="minorHAnsi"/>
          <w:sz w:val="22"/>
          <w:szCs w:val="22"/>
        </w:rPr>
      </w:pPr>
    </w:p>
    <w:p w14:paraId="6A099A54" w14:textId="50E89624" w:rsidR="001D1466" w:rsidRPr="0065304D" w:rsidRDefault="001D1466" w:rsidP="001D1466">
      <w:pPr>
        <w:widowControl w:val="0"/>
        <w:rPr>
          <w:rFonts w:asciiTheme="minorHAnsi" w:hAnsiTheme="minorHAnsi"/>
          <w:bCs/>
          <w:sz w:val="22"/>
          <w:szCs w:val="22"/>
        </w:rPr>
      </w:pPr>
      <w:bookmarkStart w:id="0" w:name="_Hlk116037115"/>
      <w:r w:rsidRPr="0065304D">
        <w:rPr>
          <w:rFonts w:asciiTheme="minorHAnsi" w:hAnsiTheme="minorHAnsi"/>
          <w:b/>
          <w:bCs/>
          <w:sz w:val="22"/>
          <w:szCs w:val="22"/>
          <w:lang w:val="so"/>
        </w:rPr>
        <w:t xml:space="preserve">ARJI. </w:t>
      </w:r>
      <w:r w:rsidRPr="0065304D">
        <w:rPr>
          <w:rFonts w:asciiTheme="minorHAnsi" w:hAnsiTheme="minorHAnsi"/>
          <w:sz w:val="22"/>
          <w:szCs w:val="22"/>
          <w:lang w:val="so"/>
        </w:rPr>
        <w:t>Shirkada Adeegga Dadwaynaha Southwestern, Wadada 790 South Buchanan, Amarillo Texas 79101, kaas oo leh xarun koronto laga dheliyo, ayaa Guddiga Texas ee Tayada Deegaanka (TCEQ) ka soo codsatay in ay wax ka beddesho Nidaamka Dabar-goynta Wasakhowga Texas (Texas Pollutant Discharge Elimination System) (TPDES) Lambarka Oggolaanshaha. WQ0001990000 (EPA I.D). Lambarka. TX0124575) si loogu ansixiyo ku darista maamulid cusub (balliga 22a iyo 22b), wax ka beddelka qaabka arjiga ee aaga arjiga S8 laga bilaabo safka iyo dhirirka ku aadan bartahama dhexe, iyo wax ka beddelka luuqadda Tayada Wasaqowga oo Dhan (WET). Xaruntu waxay ku taalaa 8400 North Lakeside Drive, Amarillo, ee Deegaanka Potter, Texas 79108. Waddada tuubada sii deynta waxay ka timaadaa goobta warshada iyada oo sii maraysa Outfalls 001, 003, 004, 011, 012, iyo 013 illaa haro aan la magacaabin, oo ku sii socota Indian Creek, ka dibna Indian Creek la maamulo, ka dibna Indian Creek, ka dibna 6 Section Lake, kadibna Indian Creek, ka dibna East Amarillo Creek; iyada oo ay sii maraysa Outfalls 006 iyo 007 oo sii maraysa haro aan la magacaabin, kadibna Bonita Creek; iyada oo sii maraysa Outfall 008 illaa haro aan la magacaabin, kadibna Indian Creek, kadibna Indian Creek ee la maamulo, kadibna Indian Creek, kadibna Section Lake 6, Section Lake Indian Creek, Section Lake East Amarillo Creek, ka dibna dhammaan biyaha ku sii socdo Wabiga Canadianka ee ka Koreeyo Haraha Meredith; iyo sii mara Outfall 005 illaa haro aan la magacaabin, kadibna Haraha Stalanaker (baliga barkada ah oo aan laheyn meel laga baxo oo ku dhex taal biyaha Wabiga Canadianka ee ka Koreeyo Haraha Meredith); oo sii maraysa Outfall 009 oo ku sii socdo haro aan la magacaabin, kadibna McGee Lake (baliga barkada oo aan laheyn meel biyaha ka baxaan ee ku yaal biyo ku qulqulka Wabiga Cas ee North Fork), kadibna ku sii socdo Wabiga Cas ee North Fork. TCEQ waxay heshay arjigaan 28 ka, Sebteembar 2022. Arjiga oggolaanshaha waxaad ka arki kartaa oo laga helayaa oo nuqdi kala soo bixi kartaa Maktabada Dadwaynaha Amarillo – Laanta Magaalada hoose, 413 Southeast 4th Street, Amarillo, Texas. Xiriirka ku aadan qariirada korontada goobta ama guud ahaan dhismaha xarunta waxaa loo bixiyay sida ixtiraamka dadwayne oo qeyb ka ma ahan arjiga ama ogeysiinta. Goobta saxda ah, la eeg arjiga.</w:t>
      </w:r>
      <w:r w:rsidRPr="0065304D">
        <w:rPr>
          <w:lang w:val="so"/>
        </w:rPr>
        <w:t xml:space="preserve"> </w:t>
      </w:r>
      <w:hyperlink r:id="rId11" w:history="1">
        <w:r w:rsidRPr="0065304D">
          <w:rPr>
            <w:rStyle w:val="Hyperlink"/>
            <w:rFonts w:asciiTheme="minorHAnsi" w:hAnsiTheme="minorHAnsi"/>
            <w:sz w:val="22"/>
            <w:szCs w:val="22"/>
            <w:lang w:val="so"/>
          </w:rPr>
          <w:t>https://tceq.maps.arcgis.com/apps/webappviewer/index.html?id=db5bac44afbc468bbddd360f8168250f&amp;marker=-101.746111%2C35.283055&amp;level=12</w:t>
        </w:r>
      </w:hyperlink>
    </w:p>
    <w:bookmarkEnd w:id="0"/>
    <w:p w14:paraId="56156D3F" w14:textId="0F0CEC32" w:rsidR="00DA7D20" w:rsidRPr="0065304D" w:rsidRDefault="00DA7D20" w:rsidP="001D1466">
      <w:pPr>
        <w:widowControl w:val="0"/>
        <w:rPr>
          <w:rFonts w:asciiTheme="majorHAnsi" w:hAnsiTheme="majorHAnsi"/>
          <w:bCs/>
          <w:sz w:val="22"/>
          <w:szCs w:val="22"/>
        </w:rPr>
      </w:pPr>
    </w:p>
    <w:p w14:paraId="665CE2F6" w14:textId="5706E9EC" w:rsidR="00531E1C" w:rsidRPr="0065304D" w:rsidRDefault="00531E1C" w:rsidP="00531E1C">
      <w:pPr>
        <w:widowControl w:val="0"/>
        <w:rPr>
          <w:rFonts w:asciiTheme="majorHAnsi" w:hAnsiTheme="majorHAnsi"/>
          <w:b/>
          <w:sz w:val="22"/>
          <w:szCs w:val="22"/>
        </w:rPr>
      </w:pPr>
      <w:r w:rsidRPr="0065304D">
        <w:rPr>
          <w:rFonts w:asciiTheme="majorHAnsi" w:hAnsiTheme="majorHAnsi"/>
          <w:b/>
          <w:bCs/>
          <w:sz w:val="22"/>
          <w:szCs w:val="22"/>
          <w:lang w:val="so"/>
        </w:rPr>
        <w:t>OGEYSIINTA OO LUUQAD KALE KU QORAN.</w:t>
      </w:r>
      <w:r w:rsidR="0065304D" w:rsidRPr="0065304D">
        <w:rPr>
          <w:rFonts w:asciiTheme="majorHAnsi" w:hAnsiTheme="majorHAnsi"/>
          <w:sz w:val="22"/>
          <w:szCs w:val="22"/>
        </w:rPr>
        <w:t xml:space="preserve"> </w:t>
      </w:r>
      <w:r w:rsidR="0065304D" w:rsidRPr="0065304D">
        <w:rPr>
          <w:sz w:val="22"/>
          <w:szCs w:val="22"/>
        </w:rPr>
        <w:t> </w:t>
      </w:r>
      <w:r w:rsidR="0065304D" w:rsidRPr="0065304D">
        <w:rPr>
          <w:rFonts w:asciiTheme="majorHAnsi" w:hAnsiTheme="majorHAnsi"/>
          <w:sz w:val="22"/>
          <w:szCs w:val="22"/>
        </w:rPr>
        <w:t xml:space="preserve">Ogeysiisyada luqaddaha kale ku qoran sida Burmiis, Soomaali, iyo Isbaanish ah ayaa laga heli karaa </w:t>
      </w:r>
      <w:hyperlink r:id="rId12" w:history="1">
        <w:r w:rsidR="0065304D" w:rsidRPr="0065304D">
          <w:rPr>
            <w:rStyle w:val="Hyperlink"/>
            <w:rFonts w:asciiTheme="majorHAnsi" w:hAnsiTheme="majorHAnsi"/>
            <w:sz w:val="22"/>
            <w:szCs w:val="22"/>
            <w:lang w:val="so"/>
          </w:rPr>
          <w:t>https://www.tceq.texas.gov/permitting/wastewater/plain-language-summaries-and-public-notices</w:t>
        </w:r>
      </w:hyperlink>
      <w:r w:rsidRPr="0065304D">
        <w:rPr>
          <w:rFonts w:asciiTheme="majorHAnsi" w:hAnsiTheme="majorHAnsi"/>
          <w:sz w:val="22"/>
          <w:szCs w:val="22"/>
          <w:lang w:val="so"/>
        </w:rPr>
        <w:t>.</w:t>
      </w:r>
      <w:r w:rsidRPr="0065304D">
        <w:rPr>
          <w:rFonts w:asciiTheme="majorHAnsi" w:hAnsiTheme="majorHAnsi"/>
          <w:b/>
          <w:bCs/>
          <w:sz w:val="22"/>
          <w:szCs w:val="22"/>
          <w:lang w:val="so"/>
        </w:rPr>
        <w:t xml:space="preserve"> </w:t>
      </w:r>
      <w:r w:rsidRPr="0065304D">
        <w:rPr>
          <w:rFonts w:asciiTheme="majorHAnsi" w:hAnsiTheme="majorHAnsi"/>
          <w:sz w:val="22"/>
          <w:szCs w:val="22"/>
        </w:rPr>
        <w:t xml:space="preserve">El aviso de idioma alternativo en español está disponible en </w:t>
      </w:r>
      <w:hyperlink r:id="rId13" w:history="1">
        <w:r w:rsidRPr="0065304D">
          <w:rPr>
            <w:rStyle w:val="Hyperlink"/>
            <w:rFonts w:asciiTheme="majorHAnsi" w:hAnsiTheme="majorHAnsi"/>
            <w:sz w:val="22"/>
            <w:szCs w:val="22"/>
          </w:rPr>
          <w:t>https://www.tceq.texas.gov/permitting/wastewater/plain-language-summaries-and-public-notices</w:t>
        </w:r>
      </w:hyperlink>
      <w:r w:rsidRPr="0065304D">
        <w:rPr>
          <w:rFonts w:asciiTheme="majorHAnsi" w:hAnsiTheme="majorHAnsi"/>
          <w:sz w:val="22"/>
          <w:szCs w:val="22"/>
        </w:rPr>
        <w:t>.</w:t>
      </w:r>
    </w:p>
    <w:p w14:paraId="6E812584" w14:textId="77777777" w:rsidR="00531E1C" w:rsidRPr="0065304D" w:rsidRDefault="00531E1C" w:rsidP="00115797">
      <w:pPr>
        <w:widowControl w:val="0"/>
        <w:rPr>
          <w:rFonts w:asciiTheme="minorHAnsi" w:hAnsiTheme="minorHAnsi"/>
          <w:bCs/>
          <w:color w:val="FF0000"/>
          <w:sz w:val="22"/>
          <w:szCs w:val="22"/>
        </w:rPr>
      </w:pPr>
    </w:p>
    <w:p w14:paraId="62C212C2" w14:textId="05D4CB75" w:rsidR="008B108E" w:rsidRPr="0065304D" w:rsidRDefault="008B108E" w:rsidP="00341883">
      <w:pPr>
        <w:widowControl w:val="0"/>
        <w:rPr>
          <w:rFonts w:asciiTheme="minorHAnsi" w:hAnsiTheme="minorHAnsi"/>
          <w:b/>
          <w:sz w:val="22"/>
          <w:szCs w:val="22"/>
        </w:rPr>
      </w:pPr>
      <w:r w:rsidRPr="0065304D">
        <w:rPr>
          <w:rFonts w:asciiTheme="minorHAnsi" w:hAnsiTheme="minorHAnsi"/>
          <w:b/>
          <w:bCs/>
          <w:sz w:val="22"/>
          <w:szCs w:val="22"/>
          <w:lang w:val="so"/>
        </w:rPr>
        <w:t>OGEYSIIS DHEERAAD AH.</w:t>
      </w:r>
      <w:r w:rsidRPr="0065304D">
        <w:rPr>
          <w:rFonts w:asciiTheme="minorHAnsi" w:hAnsiTheme="minorHAnsi"/>
          <w:sz w:val="22"/>
          <w:szCs w:val="22"/>
          <w:lang w:val="so"/>
        </w:rPr>
        <w:t xml:space="preserve"> Agaasimaha Fulinta Sare ee TCEQ ayaa go'aamiyay in arjiga si maamul ahaan ah la dhameystiray oo wuxuu sameynayaa dib u eegis farsamo oo arjiga ah.</w:t>
      </w:r>
      <w:r w:rsidRPr="0065304D">
        <w:rPr>
          <w:rFonts w:asciiTheme="minorHAnsi" w:hAnsiTheme="minorHAnsi"/>
          <w:i/>
          <w:iCs/>
          <w:sz w:val="22"/>
          <w:szCs w:val="22"/>
          <w:lang w:val="so"/>
        </w:rPr>
        <w:t xml:space="preserve"> </w:t>
      </w:r>
      <w:r w:rsidRPr="0065304D">
        <w:rPr>
          <w:rFonts w:asciiTheme="minorHAnsi" w:hAnsiTheme="minorHAnsi"/>
          <w:sz w:val="22"/>
          <w:szCs w:val="22"/>
          <w:lang w:val="so"/>
        </w:rPr>
        <w:t xml:space="preserve">Dib u eegista farsamada arjiga markii la dhameystiro kadib, Agaasimaha Fulinta Sare ayaa laga yaabaa inuu diyaariyo oggolaansho qabyo qoraalka ah oo wuxuu ansixin doonaa go’aanka hor u dhaca arjiga ku saabsan. </w:t>
      </w:r>
      <w:r w:rsidRPr="0065304D">
        <w:rPr>
          <w:rFonts w:asciiTheme="minorHAnsi" w:hAnsiTheme="minorHAnsi"/>
          <w:b/>
          <w:bCs/>
          <w:sz w:val="22"/>
          <w:szCs w:val="22"/>
          <w:lang w:val="so"/>
        </w:rPr>
        <w:t>Ogeysiinta Arjiga iyo Go’aanka Hor u dhaca ayaa la daabaci doonaa oo waxaa loo diri doonaa kuwa ku jira liiska diritaanka ee degmada oo dhan iyo kuwa liiska diritaanka arjigaan. Ogeysiintaas waxaa ku qornaan doona waqtiga ugu dambeeya ee dadwaynaha ay ku soo gudbin karaan wixii faallo ah.</w:t>
      </w:r>
    </w:p>
    <w:p w14:paraId="4A567BC9" w14:textId="77777777" w:rsidR="00051F00" w:rsidRPr="0065304D" w:rsidRDefault="00051F00" w:rsidP="00341883">
      <w:pPr>
        <w:widowControl w:val="0"/>
        <w:rPr>
          <w:rFonts w:asciiTheme="minorHAnsi" w:hAnsiTheme="minorHAnsi"/>
          <w:b/>
          <w:sz w:val="22"/>
          <w:szCs w:val="22"/>
        </w:rPr>
      </w:pPr>
    </w:p>
    <w:p w14:paraId="17D2B223" w14:textId="15079F2D" w:rsidR="008B108E" w:rsidRPr="0065304D" w:rsidRDefault="008B108E" w:rsidP="00341883">
      <w:pPr>
        <w:widowControl w:val="0"/>
        <w:rPr>
          <w:rFonts w:asciiTheme="minorHAnsi" w:hAnsiTheme="minorHAnsi"/>
          <w:sz w:val="22"/>
          <w:szCs w:val="22"/>
        </w:rPr>
      </w:pPr>
      <w:r w:rsidRPr="0065304D">
        <w:rPr>
          <w:rFonts w:asciiTheme="minorHAnsi" w:hAnsiTheme="minorHAnsi"/>
          <w:b/>
          <w:bCs/>
          <w:sz w:val="22"/>
          <w:szCs w:val="22"/>
          <w:lang w:val="so"/>
        </w:rPr>
        <w:t xml:space="preserve">FAALADA DADWAYNAHA / KULANKA DADWAYNAHA. Arjigan waxaad ku soo gudbin kartaa faallooyin dadwayne ama codsi dadwayne ee kulanka arjigaan. </w:t>
      </w:r>
      <w:r w:rsidRPr="0065304D">
        <w:rPr>
          <w:rFonts w:asciiTheme="minorHAnsi" w:hAnsiTheme="minorHAnsi"/>
          <w:sz w:val="22"/>
          <w:szCs w:val="22"/>
          <w:lang w:val="so"/>
        </w:rPr>
        <w:t>Ujeedada kulanka dadwaynaha ayaa ah in la siiyo fursad lagu soo gudbiyo faallooyin ama lagu weydiiyo su'aalo ku saabsan arjiga. TCEQ waxay qaban doontaa kulan dadwayne haddii Agaasimaha Fulinta Sare go'aamiyo haddii ay jirto danayn guud oo wayn ee arjiga ama haddii ay soocodsadaan sharci dejiye deegaan. Kulan guud ma ahan dhageysi dacwad oo la isku haysto.</w:t>
      </w:r>
    </w:p>
    <w:p w14:paraId="0908A782" w14:textId="77777777" w:rsidR="008B108E" w:rsidRPr="0065304D" w:rsidRDefault="008B108E" w:rsidP="00341883">
      <w:pPr>
        <w:widowControl w:val="0"/>
        <w:rPr>
          <w:rFonts w:asciiTheme="minorHAnsi" w:hAnsiTheme="minorHAnsi"/>
          <w:sz w:val="22"/>
          <w:szCs w:val="22"/>
        </w:rPr>
      </w:pPr>
    </w:p>
    <w:p w14:paraId="2C0EE1F2" w14:textId="77777777" w:rsidR="008B108E" w:rsidRPr="0065304D" w:rsidRDefault="008B108E" w:rsidP="00341883">
      <w:pPr>
        <w:widowControl w:val="0"/>
        <w:rPr>
          <w:rFonts w:asciiTheme="minorHAnsi" w:hAnsiTheme="minorHAnsi"/>
          <w:sz w:val="22"/>
          <w:szCs w:val="22"/>
        </w:rPr>
      </w:pPr>
      <w:r w:rsidRPr="0065304D">
        <w:rPr>
          <w:rFonts w:asciiTheme="minorHAnsi" w:hAnsiTheme="minorHAnsi"/>
          <w:b/>
          <w:bCs/>
          <w:sz w:val="22"/>
          <w:szCs w:val="22"/>
          <w:lang w:val="so"/>
        </w:rPr>
        <w:t>FURSADA LOOGU TALLOGALAY DHAGAYSIGA DACWADA LA ISKU KHILAAFAY.</w:t>
      </w:r>
      <w:r w:rsidRPr="0065304D">
        <w:rPr>
          <w:rFonts w:asciiTheme="minorHAnsi" w:hAnsiTheme="minorHAnsi"/>
          <w:sz w:val="22"/>
          <w:szCs w:val="22"/>
          <w:lang w:val="so"/>
        </w:rPr>
        <w:t xml:space="preserve"> Marka la dhaafo waqtiga loo qabtay in la soo gudbiyo faalooyinka dadwaynaha, Agaasimaha Fulinta Sare wuxuu tixgelin doonaa dhammaan faallooyinka wakhtogeeda lagu soo gudbiyay oo wuxuu diyaarinayaa jawaabcelin quseeya dhammaan faallooyinka dadwaynaha soo gudbiyay iyo qoraalka, ama muhiimka ah. </w:t>
      </w:r>
      <w:r w:rsidRPr="0065304D">
        <w:rPr>
          <w:rFonts w:asciiTheme="minorHAnsi" w:hAnsiTheme="minorHAnsi"/>
          <w:b/>
          <w:bCs/>
          <w:sz w:val="22"/>
          <w:szCs w:val="22"/>
          <w:lang w:val="so"/>
        </w:rPr>
        <w:t>Illaamaa arjiga si toos ah loogu gudbiyay dhageysi dacwad la isku khilaafsan yahay, jawaabaha ku aadan faallooyinka, iyo go'aanka Agaasimaha Fulinta Sare ee arjiga, waxaan u soo diri doonaa qof walba ee soo gudbiyay faallooyinka dadwaynaha iyo dadka kale ee ku jira liiska arjigan loogu talagalay. Haddii faallooyinka la helo, diritaanka ayaa sidoo kale waxaa lagu soo qori doonaa tilmaamaha lagu codsanayo dib uga fiirsashada go’aanka Agaasimaha Fulinta Sare oo lagu codsanayo dhageysiga dacwada la isku khilaafsan yahay.</w:t>
      </w:r>
      <w:r w:rsidRPr="0065304D">
        <w:rPr>
          <w:rFonts w:asciiTheme="minorHAnsi" w:hAnsiTheme="minorHAnsi"/>
          <w:sz w:val="22"/>
          <w:szCs w:val="22"/>
          <w:lang w:val="so"/>
        </w:rPr>
        <w:t xml:space="preserve"> Dhageysiga dacwada la isku khilaafsan yahay waa dacwad sharci oo la mid ah maxkamad saarida rayidka ee maxkamadda degmada gobolka. </w:t>
      </w:r>
    </w:p>
    <w:p w14:paraId="51FED1D6" w14:textId="77777777" w:rsidR="008B108E" w:rsidRPr="0065304D" w:rsidRDefault="008B108E" w:rsidP="00341883">
      <w:pPr>
        <w:widowControl w:val="0"/>
        <w:rPr>
          <w:rFonts w:asciiTheme="minorHAnsi" w:hAnsiTheme="minorHAnsi"/>
          <w:sz w:val="22"/>
          <w:szCs w:val="22"/>
        </w:rPr>
      </w:pPr>
    </w:p>
    <w:p w14:paraId="37C4DF2D" w14:textId="461D83D0" w:rsidR="00425605" w:rsidRPr="0065304D" w:rsidRDefault="00425605" w:rsidP="00425605">
      <w:pPr>
        <w:widowControl w:val="0"/>
        <w:rPr>
          <w:rFonts w:asciiTheme="minorHAnsi" w:hAnsiTheme="minorHAnsi"/>
          <w:sz w:val="22"/>
          <w:szCs w:val="22"/>
        </w:rPr>
      </w:pPr>
      <w:r w:rsidRPr="0065304D">
        <w:rPr>
          <w:rFonts w:asciiTheme="minorHAnsi" w:hAnsiTheme="minorHAnsi"/>
          <w:b/>
          <w:bCs/>
          <w:sz w:val="22"/>
          <w:szCs w:val="22"/>
          <w:lang w:val="so"/>
        </w:rPr>
        <w:t xml:space="preserve">SI AAD U SOO CODSATO DHAGEYSIGA DACWADDA LA ISKU KHILAAFSAN YAHAY, CODSIGAAGA WAA INAAD SOO RAACISAA: magacaaga, cinwaankaaga, lambarkaaga teleefonka; magaca codsadaha iyo lambarka oggolaanshaha la soo jeediyay; goobta iyo masaafada gurigaaga/howlahaaga la xiriira dhismaha la soo jeediyay; sharaxaad gaar ah oo ku saabsan sida ay si xun kuugu saameyneyso dhismaha oo qaab aan caadi ka aheyn dadwaynaha guud; liistiga dhammaan arrimaha la isku khilaafsan yahay ee xaqiiqda ah inaad soo gudbiso inta lagu jiro muddada faalada iyo, bayaanka "[Aniga/anaga] waxaan codsaneynaa dhageysiga dacwada la isku khilaafsan yahay." Haddii codsiga dhageysiga dacwada la isku khilaafsan yahay lagu xareeyo iyadoo lagu hadlayo magac koox ama urur, codsiga waa in u xilsaaraa wakiil koox oo helaya waraaqaha mustaqbalka; ku aqoonso magac ahaan iyo ciwaan jira ee xubinta shaqsiga kooxda oo ay si xun u saameyneyso dhismaha ama howsha la soo jeediyay; ku qor warbixinta kor looga hadlay ee la xiriirta goobta xubinta ee ay saameysay iyo masaafada laga bilaabo xarunta ama howsha; sharax sida iyo sababta xubinta ay u saameyneyso; oo sharax sida danaha ay kooxda raadineyso inay illaaliso ay ula xiriirto ujeedada kooxda.  </w:t>
      </w:r>
    </w:p>
    <w:p w14:paraId="16B2926C" w14:textId="77777777" w:rsidR="008B108E" w:rsidRPr="0065304D" w:rsidRDefault="008B108E" w:rsidP="00341883">
      <w:pPr>
        <w:widowControl w:val="0"/>
        <w:rPr>
          <w:rFonts w:asciiTheme="minorHAnsi" w:hAnsiTheme="minorHAnsi"/>
          <w:sz w:val="22"/>
          <w:szCs w:val="22"/>
        </w:rPr>
      </w:pPr>
    </w:p>
    <w:p w14:paraId="5BA8013D" w14:textId="142E8174" w:rsidR="008B108E" w:rsidRPr="0065304D" w:rsidRDefault="008B108E" w:rsidP="00341883">
      <w:pPr>
        <w:widowControl w:val="0"/>
        <w:rPr>
          <w:rFonts w:asciiTheme="minorHAnsi" w:hAnsiTheme="minorHAnsi"/>
          <w:sz w:val="22"/>
          <w:szCs w:val="22"/>
        </w:rPr>
      </w:pPr>
      <w:r w:rsidRPr="0065304D">
        <w:rPr>
          <w:rFonts w:asciiTheme="minorHAnsi" w:hAnsiTheme="minorHAnsi"/>
          <w:sz w:val="22"/>
          <w:szCs w:val="22"/>
          <w:lang w:val="so"/>
        </w:rPr>
        <w:t xml:space="preserve">Markay ku dhowdahay xiritaanka dhammaan wakhtiga faalada ee ay quseyso, Agaasimaha Fulinta Sare ayaa arjiga u gudbin doona Guddiyada TCEQ arjiga iyo codsiyo kasta oo dib u tixgelin ama dhageysiga dacwada la isku khilaafsan yahay oo tixgelintooda kulanka Guddiga </w:t>
      </w:r>
      <w:r w:rsidRPr="0065304D">
        <w:rPr>
          <w:rFonts w:asciiTheme="minorHAnsi" w:hAnsiTheme="minorHAnsi"/>
          <w:sz w:val="22"/>
          <w:szCs w:val="22"/>
          <w:lang w:val="so"/>
        </w:rPr>
        <w:lastRenderedPageBreak/>
        <w:t>jadwaleysan.</w:t>
      </w:r>
    </w:p>
    <w:p w14:paraId="5744705A" w14:textId="77777777" w:rsidR="008B108E" w:rsidRPr="0065304D" w:rsidRDefault="008B108E" w:rsidP="00341883">
      <w:pPr>
        <w:widowControl w:val="0"/>
        <w:rPr>
          <w:rFonts w:asciiTheme="minorHAnsi" w:hAnsiTheme="minorHAnsi"/>
          <w:sz w:val="22"/>
          <w:szCs w:val="22"/>
        </w:rPr>
      </w:pPr>
    </w:p>
    <w:p w14:paraId="77971BD0" w14:textId="77777777" w:rsidR="00051F00" w:rsidRPr="0065304D" w:rsidRDefault="00051F00" w:rsidP="00051F00">
      <w:pPr>
        <w:widowControl w:val="0"/>
        <w:rPr>
          <w:rFonts w:asciiTheme="minorHAnsi" w:hAnsiTheme="minorHAnsi"/>
          <w:b/>
          <w:bCs/>
          <w:sz w:val="22"/>
          <w:szCs w:val="22"/>
        </w:rPr>
      </w:pPr>
      <w:r w:rsidRPr="0065304D">
        <w:rPr>
          <w:rFonts w:asciiTheme="minorHAnsi" w:hAnsiTheme="minorHAnsi"/>
          <w:sz w:val="22"/>
          <w:szCs w:val="22"/>
          <w:lang w:val="so"/>
        </w:rPr>
        <w:t xml:space="preserve">Guddiga waxaa laga yaabaa inuu oggolaado kaliya codsiga dhageysiga dacwada la isku khilaafsan yahayoo arimaha codsadaha uu ku gudbiyay faalooyinkooda wakhtigii loogu talagalay oo aan mardambe laga laaban. </w:t>
      </w:r>
      <w:r w:rsidRPr="0065304D">
        <w:rPr>
          <w:rFonts w:asciiTheme="minorHAnsi" w:hAnsiTheme="minorHAnsi"/>
          <w:b/>
          <w:bCs/>
          <w:sz w:val="22"/>
          <w:szCs w:val="22"/>
          <w:lang w:val="so"/>
        </w:rPr>
        <w:t>Haddii dhegeysi la oggolaado, mowduuca dhegaysiga wuxuu ku xadidnaanayaa arimaha lagu khilaafsanyahay ee xaquuqda ama su’aalaha isku jira ee xaqiiqda iyo sharciga la xiriira iyo walaacyada tayada walxaha biyaha ee la gudbiyay inta lagu jiro muddada faallo ka bixinta.</w:t>
      </w:r>
    </w:p>
    <w:p w14:paraId="7B12E2B6" w14:textId="77777777" w:rsidR="008B108E" w:rsidRPr="0065304D" w:rsidRDefault="008B108E" w:rsidP="00341883">
      <w:pPr>
        <w:widowControl w:val="0"/>
        <w:rPr>
          <w:rFonts w:asciiTheme="minorHAnsi" w:hAnsiTheme="minorHAnsi"/>
          <w:sz w:val="22"/>
          <w:szCs w:val="22"/>
        </w:rPr>
      </w:pPr>
      <w:r w:rsidRPr="0065304D">
        <w:rPr>
          <w:rFonts w:asciiTheme="minorHAnsi" w:hAnsiTheme="minorHAnsi"/>
          <w:sz w:val="22"/>
          <w:szCs w:val="22"/>
          <w:lang w:val="so"/>
        </w:rPr>
        <w:tab/>
      </w:r>
      <w:r w:rsidRPr="0065304D">
        <w:rPr>
          <w:rFonts w:asciiTheme="minorHAnsi" w:hAnsiTheme="minorHAnsi"/>
          <w:sz w:val="22"/>
          <w:szCs w:val="22"/>
          <w:lang w:val="so"/>
        </w:rPr>
        <w:tab/>
      </w:r>
      <w:r w:rsidRPr="0065304D">
        <w:rPr>
          <w:rFonts w:asciiTheme="minorHAnsi" w:hAnsiTheme="minorHAnsi"/>
          <w:sz w:val="22"/>
          <w:szCs w:val="22"/>
          <w:lang w:val="so"/>
        </w:rPr>
        <w:tab/>
      </w:r>
      <w:r w:rsidRPr="0065304D">
        <w:rPr>
          <w:rFonts w:asciiTheme="minorHAnsi" w:hAnsiTheme="minorHAnsi"/>
          <w:sz w:val="22"/>
          <w:szCs w:val="22"/>
          <w:lang w:val="so"/>
        </w:rPr>
        <w:tab/>
      </w:r>
      <w:r w:rsidRPr="0065304D">
        <w:rPr>
          <w:rFonts w:asciiTheme="minorHAnsi" w:hAnsiTheme="minorHAnsi"/>
          <w:sz w:val="22"/>
          <w:szCs w:val="22"/>
          <w:lang w:val="so"/>
        </w:rPr>
        <w:tab/>
      </w:r>
      <w:r w:rsidRPr="0065304D">
        <w:rPr>
          <w:rFonts w:asciiTheme="minorHAnsi" w:hAnsiTheme="minorHAnsi"/>
          <w:sz w:val="22"/>
          <w:szCs w:val="22"/>
          <w:lang w:val="so"/>
        </w:rPr>
        <w:tab/>
      </w:r>
    </w:p>
    <w:p w14:paraId="1E904C8A" w14:textId="31A2EB55" w:rsidR="008B108E" w:rsidRPr="0065304D" w:rsidRDefault="008B108E" w:rsidP="00341883">
      <w:pPr>
        <w:widowControl w:val="0"/>
        <w:rPr>
          <w:rFonts w:asciiTheme="minorHAnsi" w:hAnsiTheme="minorHAnsi"/>
          <w:sz w:val="22"/>
          <w:szCs w:val="22"/>
        </w:rPr>
      </w:pPr>
      <w:r w:rsidRPr="0065304D">
        <w:rPr>
          <w:rFonts w:asciiTheme="minorHAnsi" w:hAnsiTheme="minorHAnsi"/>
          <w:b/>
          <w:bCs/>
          <w:sz w:val="22"/>
          <w:szCs w:val="22"/>
          <w:lang w:val="so"/>
        </w:rPr>
        <w:t xml:space="preserve">LIISKA DIRITAANKA. </w:t>
      </w:r>
      <w:r w:rsidRPr="0065304D">
        <w:rPr>
          <w:rFonts w:asciiTheme="minorHAnsi" w:hAnsiTheme="minorHAnsi"/>
          <w:sz w:val="22"/>
          <w:szCs w:val="22"/>
          <w:lang w:val="so"/>
        </w:rPr>
        <w:t>Haddii aad soo gudbiso faallooyin dadwanaha, codsiga dhageysiga dacwada la isku khilaafsan yahay ama dib u tixgelinta go’aanka Agaasimaha Fulinta Sare, waxaa laguugu darayaa liiska soo diritaanka ee loogu tallogalay arjigaan gaarka ah si aad uga heshid ogeysiimaha dadwaynaha ee mustaqbalka Madaxa Xafiiska Karaaniga. Intaa waxaa dheer, waxaad codsan kartaa in lagugu daro: (1) liiska joogtada ah ee u diritaanka ee magaca codsadaha gaarka ah iyo lambarka oggolaanshaha; iyo/ama (2) liiska soo diriaanka ee loogu tallogalay degamada qaaska ah. Haddii aad jeceshahay in laguugu daro liiska joogtada ah ee soo diritaanka iyo/ama degmada, si cad u qeex liiskee (liisaskee) iyo codsigaaga ku aadan Xafiiska TCEQ ee Madaxa Karaaniga ee ciwaanka hoose.</w:t>
      </w:r>
    </w:p>
    <w:p w14:paraId="4CB5E04F" w14:textId="77777777" w:rsidR="008441B4" w:rsidRPr="0065304D" w:rsidRDefault="008441B4" w:rsidP="00341883">
      <w:pPr>
        <w:widowControl w:val="0"/>
        <w:rPr>
          <w:rFonts w:asciiTheme="minorHAnsi" w:hAnsiTheme="minorHAnsi"/>
          <w:sz w:val="22"/>
          <w:szCs w:val="22"/>
        </w:rPr>
      </w:pPr>
    </w:p>
    <w:p w14:paraId="20D51DAE" w14:textId="77777777" w:rsidR="00495C32" w:rsidRPr="0065304D" w:rsidRDefault="00495C32" w:rsidP="00495C32">
      <w:pPr>
        <w:rPr>
          <w:rFonts w:ascii="Georgia" w:hAnsi="Georgia"/>
          <w:sz w:val="22"/>
          <w:szCs w:val="22"/>
        </w:rPr>
      </w:pPr>
      <w:r w:rsidRPr="0065304D">
        <w:rPr>
          <w:rFonts w:ascii="Georgia" w:hAnsi="Georgia"/>
          <w:b/>
          <w:bCs/>
          <w:sz w:val="22"/>
          <w:szCs w:val="22"/>
          <w:lang w:val="so"/>
        </w:rPr>
        <w:t xml:space="preserve">MACLUUMAADKA QATKA LAGA HELI KARO. </w:t>
      </w:r>
      <w:r w:rsidRPr="0065304D">
        <w:rPr>
          <w:rFonts w:ascii="Georgia" w:hAnsi="Georgia"/>
          <w:sz w:val="22"/>
          <w:szCs w:val="22"/>
          <w:lang w:val="so"/>
        </w:rPr>
        <w:t xml:space="preserve">Wixii faahfaahin ah ee ku saabsan xaaladda arjiga, booqo Goobta Xogta Isku dhafan ee Guddiga </w:t>
      </w:r>
      <w:hyperlink r:id="rId14" w:history="1">
        <w:r w:rsidRPr="0065304D">
          <w:rPr>
            <w:rStyle w:val="Hyperlink"/>
            <w:rFonts w:ascii="Georgia" w:hAnsi="Georgia"/>
            <w:sz w:val="22"/>
            <w:szCs w:val="22"/>
            <w:lang w:val="so"/>
          </w:rPr>
          <w:t>www.tceq.texas.gov/goto/cid</w:t>
        </w:r>
      </w:hyperlink>
      <w:r w:rsidRPr="0065304D">
        <w:rPr>
          <w:rFonts w:ascii="Georgia" w:hAnsi="Georgia"/>
          <w:sz w:val="22"/>
          <w:szCs w:val="22"/>
          <w:lang w:val="so"/>
        </w:rPr>
        <w:t>. Ka raadi goobta xogta adiga oo isticmaalayo lambarka oggolaanshaha ee arjigaan</w:t>
      </w:r>
      <w:r w:rsidRPr="0065304D">
        <w:rPr>
          <w:rFonts w:ascii="Georgia" w:hAnsi="Georgia"/>
          <w:b/>
          <w:bCs/>
          <w:color w:val="000000"/>
          <w:sz w:val="22"/>
          <w:szCs w:val="22"/>
          <w:lang w:val="so"/>
        </w:rPr>
        <w:t>,</w:t>
      </w:r>
      <w:r w:rsidRPr="0065304D">
        <w:rPr>
          <w:rFonts w:ascii="Georgia" w:hAnsi="Georgia"/>
          <w:sz w:val="22"/>
          <w:szCs w:val="22"/>
          <w:lang w:val="so"/>
        </w:rPr>
        <w:t xml:space="preserve"> kaas oo lagu qoray dusha ogeysiiskan.</w:t>
      </w:r>
    </w:p>
    <w:p w14:paraId="2AE063FE" w14:textId="77777777" w:rsidR="00495C32" w:rsidRPr="0065304D" w:rsidRDefault="00495C32" w:rsidP="00495C32">
      <w:pPr>
        <w:rPr>
          <w:rFonts w:ascii="Georgia" w:hAnsi="Georgia"/>
          <w:sz w:val="22"/>
          <w:szCs w:val="22"/>
        </w:rPr>
      </w:pPr>
    </w:p>
    <w:p w14:paraId="7D68E18F" w14:textId="522AD98B" w:rsidR="00495C32" w:rsidRPr="0065304D" w:rsidRDefault="00495C32" w:rsidP="0065304D">
      <w:pPr>
        <w:jc w:val="both"/>
        <w:rPr>
          <w:rFonts w:ascii="Georgia" w:hAnsi="Georgia"/>
          <w:color w:val="1F497D"/>
          <w:sz w:val="22"/>
          <w:szCs w:val="22"/>
        </w:rPr>
      </w:pPr>
      <w:r w:rsidRPr="0065304D">
        <w:rPr>
          <w:rFonts w:ascii="Georgia" w:hAnsi="Georgia"/>
          <w:b/>
          <w:bCs/>
          <w:sz w:val="22"/>
          <w:szCs w:val="22"/>
          <w:lang w:val="so"/>
        </w:rPr>
        <w:t xml:space="preserve">XIRIIRKA IYO MACLUUMAADKA HAY'ADA. </w:t>
      </w:r>
      <w:r w:rsidRPr="0065304D">
        <w:rPr>
          <w:rFonts w:ascii="Georgia" w:hAnsi="Georgia"/>
          <w:sz w:val="22"/>
          <w:szCs w:val="22"/>
          <w:lang w:val="so"/>
        </w:rPr>
        <w:t xml:space="preserve">Faallooyinka dadwaynaha iyo codsiyada waa in lagu qaab qatka ah </w:t>
      </w:r>
      <w:hyperlink r:id="rId15" w:history="1">
        <w:r w:rsidRPr="0065304D">
          <w:rPr>
            <w:rStyle w:val="Hyperlink"/>
            <w:rFonts w:ascii="Georgia" w:hAnsi="Georgia"/>
            <w:sz w:val="22"/>
            <w:szCs w:val="22"/>
            <w:lang w:val="so"/>
          </w:rPr>
          <w:t>https://www14.tceq.texas.gov/epic/eComment/</w:t>
        </w:r>
      </w:hyperlink>
      <w:r w:rsidRPr="0065304D">
        <w:rPr>
          <w:rFonts w:ascii="Georgia" w:hAnsi="Georgia"/>
          <w:sz w:val="22"/>
          <w:szCs w:val="22"/>
          <w:lang w:val="so"/>
        </w:rPr>
        <w:t xml:space="preserve">, ama qaan qoraal ah oo loo dirayou socdo Texas Commission on Environmental Quality, Office of the Chief Clerk, MC-105, PO. Box 13087, Austin, Texas 78711-3087. Fadlan ogsoonaw in macluumaad kasta ee halka lagaaga soo xiriirayo oo aad ku qorto, oo uuku jiro magacaaga, lambarka teleefonkaaga, cinwaankaaga i-meelka, iyo ciwaanka aad degan tahay waxay qeyb ka noqon dooaan diiwaanka dadwaynaha ee hay'ada. Wixii macluumaad dheeraad ah ee ku saabsan arjigaan oggolaanshaha ama hab raaca oggolaanshaha, fadlan ka soo wac </w:t>
      </w:r>
      <w:r w:rsidRPr="0065304D">
        <w:rPr>
          <w:rFonts w:ascii="Georgia" w:hAnsi="Georgia"/>
          <w:color w:val="000000"/>
          <w:sz w:val="22"/>
          <w:szCs w:val="22"/>
          <w:lang w:val="so"/>
        </w:rPr>
        <w:t xml:space="preserve">Barnaamijka Waxbarashada Dadwaynaha ee TCEQ, Taleefonka Bilaash ah, ee </w:t>
      </w:r>
      <w:r w:rsidRPr="0065304D">
        <w:rPr>
          <w:rFonts w:ascii="Georgia" w:hAnsi="Georgia"/>
          <w:sz w:val="22"/>
          <w:szCs w:val="22"/>
          <w:lang w:val="so"/>
        </w:rPr>
        <w:t xml:space="preserve">1-800-687-4040 ama booqo websaydkooda </w:t>
      </w:r>
      <w:hyperlink r:id="rId16" w:history="1">
        <w:r w:rsidRPr="0065304D">
          <w:rPr>
            <w:rStyle w:val="Hyperlink"/>
            <w:rFonts w:ascii="Georgia" w:hAnsi="Georgia"/>
            <w:sz w:val="22"/>
            <w:szCs w:val="22"/>
            <w:lang w:val="so"/>
          </w:rPr>
          <w:t>www.tceq.texas.gov/goto/pep</w:t>
        </w:r>
      </w:hyperlink>
      <w:r w:rsidRPr="0065304D">
        <w:rPr>
          <w:rFonts w:ascii="Georgia" w:hAnsi="Georgia"/>
          <w:sz w:val="22"/>
          <w:szCs w:val="22"/>
          <w:lang w:val="so"/>
        </w:rPr>
        <w:t xml:space="preserve">. </w:t>
      </w:r>
      <w:r w:rsidRPr="0065304D">
        <w:rPr>
          <w:rFonts w:ascii="Georgia" w:hAnsi="Georgia"/>
          <w:sz w:val="22"/>
          <w:szCs w:val="22"/>
        </w:rPr>
        <w:t>Si desea información en Español, puede llamar al 1-800-687-4040.</w:t>
      </w:r>
    </w:p>
    <w:p w14:paraId="3BA2266E" w14:textId="77777777" w:rsidR="00D446B1" w:rsidRPr="0065304D" w:rsidRDefault="00D446B1" w:rsidP="00341883">
      <w:pPr>
        <w:widowControl w:val="0"/>
        <w:rPr>
          <w:rFonts w:asciiTheme="minorHAnsi" w:hAnsiTheme="minorHAnsi"/>
          <w:sz w:val="22"/>
          <w:szCs w:val="22"/>
        </w:rPr>
      </w:pPr>
    </w:p>
    <w:p w14:paraId="56A930FC" w14:textId="053327ED" w:rsidR="008B108E" w:rsidRPr="0065304D" w:rsidRDefault="008B108E" w:rsidP="00341883">
      <w:pPr>
        <w:widowControl w:val="0"/>
        <w:rPr>
          <w:rFonts w:asciiTheme="minorHAnsi" w:hAnsiTheme="minorHAnsi"/>
          <w:sz w:val="22"/>
          <w:szCs w:val="22"/>
        </w:rPr>
      </w:pPr>
      <w:bookmarkStart w:id="1" w:name="_Hlk103153971"/>
      <w:r w:rsidRPr="0065304D">
        <w:rPr>
          <w:rFonts w:asciiTheme="minorHAnsi" w:hAnsiTheme="minorHAnsi"/>
          <w:sz w:val="22"/>
          <w:szCs w:val="22"/>
          <w:lang w:val="so"/>
        </w:rPr>
        <w:t>Sidoo kale macluumaad dheeraad ah ayaa waxaad kaheli kartaa Shirkada Adeegga Dadwaynaha Southwestern ee ciwaanka kor lagu sheegay ama adiga oo ka soo wacayo Marwo Patty Hill 806-272-8028.</w:t>
      </w:r>
      <w:r w:rsidRPr="0065304D">
        <w:rPr>
          <w:rFonts w:asciiTheme="minorHAnsi" w:hAnsiTheme="minorHAnsi"/>
          <w:i/>
          <w:iCs/>
          <w:sz w:val="22"/>
          <w:szCs w:val="22"/>
          <w:lang w:val="so"/>
        </w:rPr>
        <w:t xml:space="preserve"> </w:t>
      </w:r>
    </w:p>
    <w:bookmarkEnd w:id="1"/>
    <w:p w14:paraId="33C92A62" w14:textId="77777777" w:rsidR="008B108E" w:rsidRPr="0065304D" w:rsidRDefault="008B108E" w:rsidP="00341883">
      <w:pPr>
        <w:widowControl w:val="0"/>
        <w:rPr>
          <w:rFonts w:asciiTheme="minorHAnsi" w:hAnsiTheme="minorHAnsi"/>
          <w:sz w:val="22"/>
          <w:szCs w:val="22"/>
        </w:rPr>
      </w:pPr>
      <w:r w:rsidRPr="0065304D">
        <w:rPr>
          <w:rFonts w:asciiTheme="minorHAnsi" w:hAnsiTheme="minorHAnsi"/>
          <w:sz w:val="22"/>
          <w:szCs w:val="22"/>
          <w:lang w:val="so"/>
        </w:rPr>
        <w:tab/>
      </w:r>
      <w:r w:rsidRPr="0065304D">
        <w:rPr>
          <w:rFonts w:asciiTheme="minorHAnsi" w:hAnsiTheme="minorHAnsi"/>
          <w:sz w:val="22"/>
          <w:szCs w:val="22"/>
          <w:lang w:val="so"/>
        </w:rPr>
        <w:tab/>
      </w:r>
      <w:r w:rsidRPr="0065304D">
        <w:rPr>
          <w:rFonts w:asciiTheme="minorHAnsi" w:hAnsiTheme="minorHAnsi"/>
          <w:sz w:val="22"/>
          <w:szCs w:val="22"/>
          <w:lang w:val="so"/>
        </w:rPr>
        <w:tab/>
      </w:r>
    </w:p>
    <w:p w14:paraId="476BCE96" w14:textId="072BA243" w:rsidR="008B108E" w:rsidRPr="0065304D" w:rsidRDefault="008B108E" w:rsidP="00341883">
      <w:pPr>
        <w:widowControl w:val="0"/>
        <w:rPr>
          <w:rFonts w:asciiTheme="minorHAnsi" w:hAnsiTheme="minorHAnsi"/>
          <w:color w:val="FF0000"/>
          <w:sz w:val="22"/>
          <w:szCs w:val="22"/>
        </w:rPr>
      </w:pPr>
      <w:r w:rsidRPr="0065304D">
        <w:rPr>
          <w:rFonts w:asciiTheme="minorHAnsi" w:hAnsiTheme="minorHAnsi"/>
          <w:sz w:val="22"/>
          <w:szCs w:val="22"/>
          <w:lang w:val="so"/>
        </w:rPr>
        <w:t xml:space="preserve">Taariiqda Soo saarida: </w:t>
      </w:r>
      <w:r w:rsidR="00AD5D45" w:rsidRPr="00AD5D45">
        <w:rPr>
          <w:rFonts w:asciiTheme="minorHAnsi" w:hAnsiTheme="minorHAnsi"/>
          <w:sz w:val="22"/>
          <w:szCs w:val="22"/>
          <w:lang w:val="so"/>
        </w:rPr>
        <w:t>Noofambar 2</w:t>
      </w:r>
      <w:r w:rsidR="00B67C65">
        <w:rPr>
          <w:rFonts w:asciiTheme="minorHAnsi" w:hAnsiTheme="minorHAnsi"/>
          <w:sz w:val="22"/>
          <w:szCs w:val="22"/>
        </w:rPr>
        <w:t>9</w:t>
      </w:r>
      <w:r w:rsidR="00AD5D45" w:rsidRPr="00AD5D45">
        <w:rPr>
          <w:rFonts w:asciiTheme="minorHAnsi" w:hAnsiTheme="minorHAnsi"/>
          <w:sz w:val="22"/>
          <w:szCs w:val="22"/>
          <w:lang w:val="so"/>
        </w:rPr>
        <w:t>, 2022</w:t>
      </w:r>
    </w:p>
    <w:sectPr w:rsidR="008B108E" w:rsidRPr="0065304D" w:rsidSect="007C74EA">
      <w:footnotePr>
        <w:numFmt w:val="lowerLetter"/>
      </w:footnotePr>
      <w:endnotePr>
        <w:numFmt w:val="lowerLetter"/>
      </w:endnotePr>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70191" w14:textId="77777777" w:rsidR="0065304D" w:rsidRDefault="0065304D" w:rsidP="0065304D">
      <w:r>
        <w:separator/>
      </w:r>
    </w:p>
  </w:endnote>
  <w:endnote w:type="continuationSeparator" w:id="0">
    <w:p w14:paraId="2002F453" w14:textId="77777777" w:rsidR="0065304D" w:rsidRDefault="0065304D" w:rsidP="00653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8382B" w14:textId="77777777" w:rsidR="0065304D" w:rsidRDefault="0065304D" w:rsidP="0065304D">
      <w:r>
        <w:separator/>
      </w:r>
    </w:p>
  </w:footnote>
  <w:footnote w:type="continuationSeparator" w:id="0">
    <w:p w14:paraId="6D72C7A4" w14:textId="77777777" w:rsidR="0065304D" w:rsidRDefault="0065304D" w:rsidP="006530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7E3"/>
    <w:rsid w:val="00051F00"/>
    <w:rsid w:val="00055A2A"/>
    <w:rsid w:val="000A1B4C"/>
    <w:rsid w:val="001149CC"/>
    <w:rsid w:val="00115797"/>
    <w:rsid w:val="001205A5"/>
    <w:rsid w:val="00195B27"/>
    <w:rsid w:val="001A6AE6"/>
    <w:rsid w:val="001D1466"/>
    <w:rsid w:val="001F4206"/>
    <w:rsid w:val="00211B4A"/>
    <w:rsid w:val="002C0D07"/>
    <w:rsid w:val="002D0AFD"/>
    <w:rsid w:val="002E2761"/>
    <w:rsid w:val="003101B4"/>
    <w:rsid w:val="003221F3"/>
    <w:rsid w:val="00330CB4"/>
    <w:rsid w:val="00341883"/>
    <w:rsid w:val="00352DCD"/>
    <w:rsid w:val="00370E08"/>
    <w:rsid w:val="00393BAE"/>
    <w:rsid w:val="00425605"/>
    <w:rsid w:val="004542FF"/>
    <w:rsid w:val="00495C32"/>
    <w:rsid w:val="004B2B49"/>
    <w:rsid w:val="004B58F9"/>
    <w:rsid w:val="004D3E38"/>
    <w:rsid w:val="0052493C"/>
    <w:rsid w:val="00531E1C"/>
    <w:rsid w:val="00576E3C"/>
    <w:rsid w:val="00593D95"/>
    <w:rsid w:val="005C01E6"/>
    <w:rsid w:val="005D3584"/>
    <w:rsid w:val="005D4A98"/>
    <w:rsid w:val="005F1500"/>
    <w:rsid w:val="00604D2D"/>
    <w:rsid w:val="00625AD3"/>
    <w:rsid w:val="00635677"/>
    <w:rsid w:val="0065304D"/>
    <w:rsid w:val="006559E1"/>
    <w:rsid w:val="006F5690"/>
    <w:rsid w:val="00701827"/>
    <w:rsid w:val="007268BC"/>
    <w:rsid w:val="007C74EA"/>
    <w:rsid w:val="007E37E3"/>
    <w:rsid w:val="007E6DEF"/>
    <w:rsid w:val="007F7106"/>
    <w:rsid w:val="008441B4"/>
    <w:rsid w:val="00894584"/>
    <w:rsid w:val="008A7AEE"/>
    <w:rsid w:val="008B108E"/>
    <w:rsid w:val="008D5553"/>
    <w:rsid w:val="00916C19"/>
    <w:rsid w:val="009C5ACC"/>
    <w:rsid w:val="00AA336D"/>
    <w:rsid w:val="00AD5D45"/>
    <w:rsid w:val="00AF0A20"/>
    <w:rsid w:val="00B3472B"/>
    <w:rsid w:val="00B67C65"/>
    <w:rsid w:val="00B7298A"/>
    <w:rsid w:val="00BE191C"/>
    <w:rsid w:val="00BF2A5C"/>
    <w:rsid w:val="00BF679C"/>
    <w:rsid w:val="00C328F5"/>
    <w:rsid w:val="00C5034B"/>
    <w:rsid w:val="00C51EA9"/>
    <w:rsid w:val="00C95535"/>
    <w:rsid w:val="00CC3E51"/>
    <w:rsid w:val="00D446B1"/>
    <w:rsid w:val="00DA7D20"/>
    <w:rsid w:val="00DB29BB"/>
    <w:rsid w:val="00E15CE1"/>
    <w:rsid w:val="00E247D4"/>
    <w:rsid w:val="00E6080B"/>
    <w:rsid w:val="00E9729B"/>
    <w:rsid w:val="00EA70EC"/>
    <w:rsid w:val="00ED79A5"/>
    <w:rsid w:val="00F15184"/>
    <w:rsid w:val="00F55DD3"/>
    <w:rsid w:val="00F6001F"/>
    <w:rsid w:val="00F70C20"/>
    <w:rsid w:val="00F7361D"/>
    <w:rsid w:val="00F81A34"/>
    <w:rsid w:val="00F90A62"/>
    <w:rsid w:val="00FB4624"/>
    <w:rsid w:val="00FC77F4"/>
    <w:rsid w:val="00FE2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333274"/>
  <w15:docId w15:val="{0B20DD40-22F5-4982-B034-2C34E46CF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74E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149CC"/>
    <w:rPr>
      <w:color w:val="0000FF"/>
      <w:u w:val="single"/>
    </w:rPr>
  </w:style>
  <w:style w:type="paragraph" w:customStyle="1" w:styleId="17">
    <w:name w:val="_17"/>
    <w:basedOn w:val="Normal"/>
    <w:rsid w:val="007C74E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7C74EA"/>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7C74EA"/>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7C74EA"/>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7C74EA"/>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7C74EA"/>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7C74EA"/>
    <w:pPr>
      <w:widowControl w:val="0"/>
      <w:tabs>
        <w:tab w:val="left" w:pos="5040"/>
        <w:tab w:val="left" w:pos="5760"/>
        <w:tab w:val="left" w:pos="6480"/>
        <w:tab w:val="left" w:pos="7200"/>
        <w:tab w:val="left" w:pos="7920"/>
      </w:tabs>
      <w:ind w:left="5040"/>
    </w:pPr>
  </w:style>
  <w:style w:type="paragraph" w:customStyle="1" w:styleId="10">
    <w:name w:val="_10"/>
    <w:basedOn w:val="Normal"/>
    <w:rsid w:val="007C74EA"/>
    <w:pPr>
      <w:widowControl w:val="0"/>
      <w:tabs>
        <w:tab w:val="left" w:pos="5760"/>
        <w:tab w:val="left" w:pos="6480"/>
        <w:tab w:val="left" w:pos="7200"/>
        <w:tab w:val="left" w:pos="7920"/>
      </w:tabs>
      <w:ind w:left="5760"/>
    </w:pPr>
  </w:style>
  <w:style w:type="paragraph" w:customStyle="1" w:styleId="Level9">
    <w:name w:val="Level 9"/>
    <w:basedOn w:val="Normal"/>
    <w:rsid w:val="007C74EA"/>
    <w:pPr>
      <w:widowControl w:val="0"/>
    </w:pPr>
    <w:rPr>
      <w:b/>
    </w:rPr>
  </w:style>
  <w:style w:type="paragraph" w:styleId="BodyText">
    <w:name w:val="Body Text"/>
    <w:link w:val="BodyTextChar"/>
    <w:qFormat/>
    <w:rsid w:val="00495C32"/>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495C32"/>
    <w:rPr>
      <w:rFonts w:ascii="Lucida Bright" w:eastAsiaTheme="minorHAnsi" w:hAnsi="Lucida Bright" w:cstheme="minorBidi"/>
      <w:szCs w:val="24"/>
    </w:rPr>
  </w:style>
  <w:style w:type="character" w:customStyle="1" w:styleId="UnresolvedMention1">
    <w:name w:val="Unresolved Mention1"/>
    <w:basedOn w:val="DefaultParagraphFont"/>
    <w:uiPriority w:val="99"/>
    <w:semiHidden/>
    <w:unhideWhenUsed/>
    <w:rsid w:val="00AF0A20"/>
    <w:rPr>
      <w:color w:val="808080"/>
      <w:shd w:val="clear" w:color="auto" w:fill="E6E6E6"/>
    </w:rPr>
  </w:style>
  <w:style w:type="character" w:customStyle="1" w:styleId="UnresolvedMention2">
    <w:name w:val="Unresolved Mention2"/>
    <w:basedOn w:val="DefaultParagraphFont"/>
    <w:uiPriority w:val="99"/>
    <w:semiHidden/>
    <w:unhideWhenUsed/>
    <w:rsid w:val="00F15184"/>
    <w:rPr>
      <w:color w:val="605E5C"/>
      <w:shd w:val="clear" w:color="auto" w:fill="E1DFDD"/>
    </w:rPr>
  </w:style>
  <w:style w:type="character" w:styleId="FollowedHyperlink">
    <w:name w:val="FollowedHyperlink"/>
    <w:basedOn w:val="DefaultParagraphFont"/>
    <w:semiHidden/>
    <w:unhideWhenUsed/>
    <w:rsid w:val="009C5ACC"/>
    <w:rPr>
      <w:color w:val="800080" w:themeColor="followedHyperlink"/>
      <w:u w:val="single"/>
    </w:rPr>
  </w:style>
  <w:style w:type="paragraph" w:styleId="Header">
    <w:name w:val="header"/>
    <w:basedOn w:val="Normal"/>
    <w:link w:val="HeaderChar"/>
    <w:unhideWhenUsed/>
    <w:rsid w:val="0065304D"/>
    <w:pPr>
      <w:tabs>
        <w:tab w:val="center" w:pos="4680"/>
        <w:tab w:val="right" w:pos="9360"/>
      </w:tabs>
    </w:pPr>
  </w:style>
  <w:style w:type="character" w:customStyle="1" w:styleId="HeaderChar">
    <w:name w:val="Header Char"/>
    <w:basedOn w:val="DefaultParagraphFont"/>
    <w:link w:val="Header"/>
    <w:rsid w:val="0065304D"/>
    <w:rPr>
      <w:sz w:val="24"/>
    </w:rPr>
  </w:style>
  <w:style w:type="paragraph" w:styleId="Footer">
    <w:name w:val="footer"/>
    <w:basedOn w:val="Normal"/>
    <w:link w:val="FooterChar"/>
    <w:unhideWhenUsed/>
    <w:rsid w:val="0065304D"/>
    <w:pPr>
      <w:tabs>
        <w:tab w:val="center" w:pos="4680"/>
        <w:tab w:val="right" w:pos="9360"/>
      </w:tabs>
    </w:pPr>
  </w:style>
  <w:style w:type="character" w:customStyle="1" w:styleId="FooterChar">
    <w:name w:val="Footer Char"/>
    <w:basedOn w:val="DefaultParagraphFont"/>
    <w:link w:val="Footer"/>
    <w:rsid w:val="0065304D"/>
    <w:rPr>
      <w:sz w:val="24"/>
    </w:rPr>
  </w:style>
  <w:style w:type="character" w:styleId="UnresolvedMention">
    <w:name w:val="Unresolved Mention"/>
    <w:basedOn w:val="DefaultParagraphFont"/>
    <w:uiPriority w:val="99"/>
    <w:semiHidden/>
    <w:unhideWhenUsed/>
    <w:rsid w:val="006530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93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ceq.texas.gov/permitting/wastewater/plain-language-summaries-and-public-notic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ceq.texas.gov/permitting/wastewater/plain-language-summaries-and-public-notic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tceq.texas.gov/goto/pep"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ceq.maps.arcgis.com/apps/webappviewer/index.html?id=db5bac44afbc468bbddd360f8168250f&amp;amp;amp;marker=-101.746111%2C35.283055&amp;amp;amp;level=12" TargetMode="External"/><Relationship Id="rId5" Type="http://schemas.openxmlformats.org/officeDocument/2006/relationships/styles" Target="styles.xml"/><Relationship Id="rId15" Type="http://schemas.openxmlformats.org/officeDocument/2006/relationships/hyperlink" Target="https://www14.tceq.texas.gov/epic/eComment/" TargetMode="Externa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BE4C360233994192BCB4D614FA6ED0" ma:contentTypeVersion="15" ma:contentTypeDescription="Create a new document." ma:contentTypeScope="" ma:versionID="50226a3328f13664748f1c8afbd83f90">
  <xsd:schema xmlns:xsd="http://www.w3.org/2001/XMLSchema" xmlns:xs="http://www.w3.org/2001/XMLSchema" xmlns:p="http://schemas.microsoft.com/office/2006/metadata/properties" xmlns:ns2="24eb405e-075c-4c52-a092-19cc67adccd6" xmlns:ns3="a075af48-e60a-4c55-bbbc-5698c1d14d27" targetNamespace="http://schemas.microsoft.com/office/2006/metadata/properties" ma:root="true" ma:fieldsID="0c2a8bcc250d1f79d0d4c580589d4fe2" ns2:_="" ns3:_="">
    <xsd:import namespace="24eb405e-075c-4c52-a092-19cc67adccd6"/>
    <xsd:import namespace="a075af48-e60a-4c55-bbbc-5698c1d14d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b405e-075c-4c52-a092-19cc67adcc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79e3fc3-975b-426c-9e08-d2a3e1f4e758"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75af48-e60a-4c55-bbbc-5698c1d14d2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c631ffd-dede-4883-88c7-3605002991d7}" ma:internalName="TaxCatchAll" ma:showField="CatchAllData" ma:web="a075af48-e60a-4c55-bbbc-5698c1d14d27">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4eb405e-075c-4c52-a092-19cc67adccd6">
      <Terms xmlns="http://schemas.microsoft.com/office/infopath/2007/PartnerControls"/>
    </lcf76f155ced4ddcb4097134ff3c332f>
    <TaxCatchAll xmlns="a075af48-e60a-4c55-bbbc-5698c1d14d27" xsi:nil="true"/>
  </documentManagement>
</p:properties>
</file>

<file path=customXml/itemProps1.xml><?xml version="1.0" encoding="utf-8"?>
<ds:datastoreItem xmlns:ds="http://schemas.openxmlformats.org/officeDocument/2006/customXml" ds:itemID="{D4C4F9AA-5945-45D0-BB40-65867FC54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eb405e-075c-4c52-a092-19cc67adccd6"/>
    <ds:schemaRef ds:uri="a075af48-e60a-4c55-bbbc-5698c1d14d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10CA99-0D83-4067-BD00-15EB576328B5}">
  <ds:schemaRefs>
    <ds:schemaRef ds:uri="http://schemas.microsoft.com/sharepoint/v3/contenttype/forms"/>
  </ds:schemaRefs>
</ds:datastoreItem>
</file>

<file path=customXml/itemProps3.xml><?xml version="1.0" encoding="utf-8"?>
<ds:datastoreItem xmlns:ds="http://schemas.openxmlformats.org/officeDocument/2006/customXml" ds:itemID="{36EF8ED7-4C6F-4F29-BA0B-D8EC4970C955}">
  <ds:schemaRefs>
    <ds:schemaRef ds:uri="http://schemas.microsoft.com/office/2006/metadata/properties"/>
    <ds:schemaRef ds:uri="http://schemas.microsoft.com/office/infopath/2007/PartnerControls"/>
    <ds:schemaRef ds:uri="24eb405e-075c-4c52-a092-19cc67adccd6"/>
    <ds:schemaRef ds:uri="a075af48-e60a-4c55-bbbc-5698c1d14d27"/>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1347</Words>
  <Characters>8530</Characters>
  <Application>Microsoft Office Word</Application>
  <DocSecurity>2</DocSecurity>
  <Lines>71</Lines>
  <Paragraphs>19</Paragraphs>
  <ScaleCrop>false</ScaleCrop>
  <HeadingPairs>
    <vt:vector size="2" baseType="variant">
      <vt:variant>
        <vt:lpstr>Title</vt:lpstr>
      </vt:variant>
      <vt:variant>
        <vt:i4>1</vt:i4>
      </vt:variant>
    </vt:vector>
  </HeadingPairs>
  <TitlesOfParts>
    <vt:vector size="1" baseType="lpstr">
      <vt:lpstr>NOTICE OF RECEIPT OF APPLICATION</vt:lpstr>
    </vt:vector>
  </TitlesOfParts>
  <Company>TCEQ</Company>
  <LinksUpToDate>false</LinksUpToDate>
  <CharactersWithSpaces>9858</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dc:title>
  <dc:subject/>
  <dc:creator>TCEQ</dc:creator>
  <cp:keywords/>
  <cp:lastModifiedBy>Leah Whallon</cp:lastModifiedBy>
  <cp:revision>5</cp:revision>
  <cp:lastPrinted>2011-01-15T00:48:00Z</cp:lastPrinted>
  <dcterms:created xsi:type="dcterms:W3CDTF">2022-11-16T23:41:00Z</dcterms:created>
  <dcterms:modified xsi:type="dcterms:W3CDTF">2022-11-29T21:43:00Z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0x010100DCBE4C360233994192BCB4D614FA6ED0</vt:lpwstr>
  </property>
</Properties>
</file>