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6FE2B2D6" w:rsidR="00C57D10" w:rsidRPr="000711AF" w:rsidRDefault="000E6325" w:rsidP="000711AF">
      <w:pPr>
        <w:jc w:val="center"/>
        <w:rPr>
          <w:b/>
          <w:bCs/>
          <w:szCs w:val="24"/>
          <w:lang w:val="fr-FR"/>
        </w:rPr>
      </w:pPr>
      <w:r>
        <w:rPr>
          <w:noProof/>
        </w:rPr>
        <w:drawing>
          <wp:inline distT="0" distB="0" distL="0" distR="0" wp14:anchorId="34B52571" wp14:editId="2E88F5FD">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55AB96C8"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0C2C8D" w:rsidRPr="005C4E41">
        <w:rPr>
          <w:rFonts w:ascii="Georgia" w:hAnsi="Georgia"/>
          <w:b/>
          <w:sz w:val="22"/>
          <w:szCs w:val="22"/>
          <w:lang w:val="es-MX"/>
        </w:rPr>
        <w:t>WQ00</w:t>
      </w:r>
      <w:r w:rsidR="004F6E2B">
        <w:rPr>
          <w:rFonts w:ascii="Georgia" w:hAnsi="Georgia"/>
          <w:b/>
          <w:sz w:val="22"/>
          <w:szCs w:val="22"/>
          <w:lang w:val="es-MX"/>
        </w:rPr>
        <w:t>14556002</w:t>
      </w:r>
    </w:p>
    <w:p w14:paraId="03C14890" w14:textId="77777777" w:rsidR="00C57D10" w:rsidRPr="005C4E41" w:rsidRDefault="00C57D10">
      <w:pPr>
        <w:widowControl w:val="0"/>
        <w:rPr>
          <w:b/>
          <w:sz w:val="22"/>
          <w:szCs w:val="22"/>
          <w:lang w:val="es-MX"/>
        </w:rPr>
      </w:pPr>
    </w:p>
    <w:sdt>
      <w:sdtPr>
        <w:rPr>
          <w:rFonts w:ascii="Georgia" w:hAnsi="Georgia"/>
          <w:b/>
          <w:sz w:val="22"/>
          <w:szCs w:val="22"/>
          <w:lang w:val="es-MX"/>
        </w:rPr>
        <w:id w:val="996532477"/>
        <w:placeholder>
          <w:docPart w:val="DefaultPlaceholder_-1854013440"/>
        </w:placeholder>
      </w:sdtPr>
      <w:sdtEndPr>
        <w:rPr>
          <w:b w:val="0"/>
          <w:color w:val="FF0000"/>
        </w:rPr>
      </w:sdtEndPr>
      <w:sdtContent>
        <w:p w14:paraId="29096560" w14:textId="4D4DD5C7" w:rsidR="00546B16"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SOLICITUD.</w:t>
          </w:r>
          <w:r w:rsidRPr="005C4E41">
            <w:rPr>
              <w:rFonts w:ascii="Georgia" w:hAnsi="Georgia"/>
              <w:sz w:val="22"/>
              <w:szCs w:val="22"/>
              <w:lang w:val="es-MX"/>
            </w:rPr>
            <w:t xml:space="preserve"> </w:t>
          </w:r>
          <w:r w:rsidR="004F6E2B">
            <w:rPr>
              <w:rFonts w:ascii="Georgia" w:hAnsi="Georgia"/>
              <w:sz w:val="22"/>
              <w:szCs w:val="22"/>
              <w:lang w:val="es-MX"/>
            </w:rPr>
            <w:t>Stonetown Pleasant Oaks, LLC, 720 South Colorado Blvd, Suite 1150N, Glendale, Colorado 802456</w:t>
          </w:r>
          <w:r w:rsidRPr="005C4E41">
            <w:rPr>
              <w:rFonts w:ascii="Georgia" w:hAnsi="Georgia"/>
              <w:sz w:val="22"/>
              <w:szCs w:val="22"/>
              <w:lang w:val="es-MX"/>
            </w:rPr>
            <w:t xml:space="preserve"> ha solicitado a la Comisión de Calidad Ambiental del Estado de Texas (TCEQ) para modificar el Permiso No. </w:t>
          </w:r>
          <w:r w:rsidR="00FF73D0" w:rsidRPr="005C4E41">
            <w:rPr>
              <w:rFonts w:ascii="Georgia" w:hAnsi="Georgia"/>
              <w:sz w:val="22"/>
              <w:szCs w:val="22"/>
              <w:lang w:val="es-MX"/>
            </w:rPr>
            <w:t>WQ00</w:t>
          </w:r>
          <w:r w:rsidR="004F6E2B">
            <w:rPr>
              <w:rFonts w:ascii="Georgia" w:hAnsi="Georgia"/>
              <w:sz w:val="22"/>
              <w:szCs w:val="22"/>
              <w:lang w:val="es-MX"/>
            </w:rPr>
            <w:t xml:space="preserve">14556002 </w:t>
          </w:r>
          <w:r w:rsidRPr="005C4E41">
            <w:rPr>
              <w:rFonts w:ascii="Georgia" w:hAnsi="Georgia"/>
              <w:sz w:val="22"/>
              <w:szCs w:val="22"/>
              <w:lang w:val="es-MX"/>
            </w:rPr>
            <w:t>(EPA I.D. No. TX</w:t>
          </w:r>
          <w:r w:rsidR="004F6E2B">
            <w:rPr>
              <w:rFonts w:ascii="Georgia" w:hAnsi="Georgia"/>
              <w:sz w:val="22"/>
              <w:szCs w:val="22"/>
              <w:lang w:val="es-MX"/>
            </w:rPr>
            <w:t>0139378</w:t>
          </w:r>
          <w:r w:rsidRPr="005C4E41">
            <w:rPr>
              <w:rFonts w:ascii="Georgia" w:hAnsi="Georgia"/>
              <w:sz w:val="22"/>
              <w:szCs w:val="22"/>
              <w:lang w:val="es-MX"/>
            </w:rPr>
            <w:t xml:space="preserve">) del Sistema de Eliminación de Descargas de Contaminantes de Texas (TPDES) </w:t>
          </w:r>
          <w:r w:rsidR="000C3995" w:rsidRPr="005C4E41">
            <w:rPr>
              <w:rFonts w:ascii="Georgia" w:hAnsi="Georgia"/>
              <w:sz w:val="22"/>
              <w:szCs w:val="22"/>
              <w:lang w:val="es-MX"/>
            </w:rPr>
            <w:t>para autoriza</w:t>
          </w:r>
          <w:r w:rsidR="004F6E2B">
            <w:rPr>
              <w:rFonts w:ascii="Georgia" w:hAnsi="Georgia"/>
              <w:sz w:val="22"/>
              <w:szCs w:val="22"/>
              <w:lang w:val="es-MX"/>
            </w:rPr>
            <w:t>r un aumento de</w:t>
          </w:r>
          <w:r w:rsidR="000C3995" w:rsidRPr="005C4E41">
            <w:rPr>
              <w:rFonts w:ascii="Georgia" w:hAnsi="Georgia"/>
              <w:sz w:val="22"/>
              <w:szCs w:val="22"/>
              <w:lang w:val="es-MX"/>
            </w:rPr>
            <w:t xml:space="preserve"> </w:t>
          </w:r>
          <w:r w:rsidR="004F6E2B">
            <w:rPr>
              <w:rFonts w:ascii="Georgia" w:hAnsi="Georgia"/>
              <w:sz w:val="22"/>
              <w:szCs w:val="22"/>
              <w:lang w:val="es-MX"/>
            </w:rPr>
            <w:t xml:space="preserve">la </w:t>
          </w:r>
          <w:r w:rsidR="000C3995" w:rsidRPr="005C4E41">
            <w:rPr>
              <w:rFonts w:ascii="Georgia" w:hAnsi="Georgia"/>
              <w:sz w:val="22"/>
              <w:szCs w:val="22"/>
              <w:lang w:val="es-MX"/>
            </w:rPr>
            <w:t xml:space="preserve">descarga de aguas residuales tratadas en un volumen que no sobrepasa un flujo promedio diario de </w:t>
          </w:r>
          <w:r w:rsidR="004F6E2B">
            <w:rPr>
              <w:rFonts w:ascii="Georgia" w:hAnsi="Georgia"/>
              <w:sz w:val="22"/>
              <w:szCs w:val="22"/>
              <w:lang w:val="es-MX"/>
            </w:rPr>
            <w:t>34,000</w:t>
          </w:r>
          <w:r w:rsidR="000C3995" w:rsidRPr="005C4E41">
            <w:rPr>
              <w:rFonts w:ascii="Georgia" w:hAnsi="Georgia"/>
              <w:sz w:val="22"/>
              <w:szCs w:val="22"/>
              <w:lang w:val="es-MX"/>
            </w:rPr>
            <w:t xml:space="preserve"> galones por día</w:t>
          </w:r>
          <w:r w:rsidR="004F6E2B">
            <w:rPr>
              <w:rFonts w:ascii="Georgia" w:hAnsi="Georgia"/>
              <w:sz w:val="22"/>
              <w:szCs w:val="22"/>
              <w:lang w:val="es-MX"/>
            </w:rPr>
            <w:t xml:space="preserve"> con una expansión de la instalación.</w:t>
          </w:r>
          <w:r w:rsidR="000C3995" w:rsidRPr="005C4E41">
            <w:rPr>
              <w:rFonts w:ascii="Georgia" w:hAnsi="Georgia"/>
              <w:sz w:val="22"/>
              <w:szCs w:val="22"/>
              <w:lang w:val="es-MX"/>
            </w:rPr>
            <w:t xml:space="preserve"> La planta está ubicada </w:t>
          </w:r>
          <w:r w:rsidR="004F6E2B">
            <w:rPr>
              <w:rFonts w:ascii="Georgia" w:hAnsi="Georgia"/>
              <w:sz w:val="22"/>
              <w:szCs w:val="22"/>
              <w:lang w:val="es-MX"/>
            </w:rPr>
            <w:t>6133 County Road 1022, Joshua</w:t>
          </w:r>
          <w:r w:rsidR="000C3995" w:rsidRPr="005C4E41">
            <w:rPr>
              <w:rFonts w:ascii="Georgia" w:hAnsi="Georgia"/>
              <w:sz w:val="22"/>
              <w:szCs w:val="22"/>
              <w:lang w:val="es-MX"/>
            </w:rPr>
            <w:t xml:space="preserve"> en el Condado de </w:t>
          </w:r>
          <w:r w:rsidR="004F6E2B">
            <w:rPr>
              <w:rFonts w:ascii="Georgia" w:hAnsi="Georgia"/>
              <w:sz w:val="22"/>
              <w:szCs w:val="22"/>
              <w:lang w:val="es-MX"/>
            </w:rPr>
            <w:t>Johnson</w:t>
          </w:r>
          <w:r w:rsidR="000C3995" w:rsidRPr="005C4E41">
            <w:rPr>
              <w:rFonts w:ascii="Georgia" w:hAnsi="Georgia"/>
              <w:sz w:val="22"/>
              <w:szCs w:val="22"/>
              <w:lang w:val="es-MX"/>
            </w:rPr>
            <w:t>, Texas.</w:t>
          </w:r>
          <w:r w:rsidRPr="005C4E41">
            <w:rPr>
              <w:rFonts w:ascii="Georgia" w:hAnsi="Georgia"/>
              <w:sz w:val="22"/>
              <w:szCs w:val="22"/>
              <w:lang w:val="es-MX"/>
            </w:rPr>
            <w:t xml:space="preserve"> La ruta de descarga es del sitio de la planta </w:t>
          </w:r>
          <w:r w:rsidR="004F6E2B">
            <w:rPr>
              <w:rFonts w:ascii="Georgia" w:hAnsi="Georgia"/>
              <w:sz w:val="22"/>
              <w:szCs w:val="22"/>
              <w:lang w:val="es-MX"/>
            </w:rPr>
            <w:t>hasta una zanja; de ahí a Buffalo Creek; de ahí al rio Nolan</w:t>
          </w:r>
          <w:r w:rsidRPr="005C4E41">
            <w:rPr>
              <w:rFonts w:ascii="Georgia" w:hAnsi="Georgia"/>
              <w:sz w:val="22"/>
              <w:szCs w:val="22"/>
              <w:lang w:val="es-MX"/>
            </w:rPr>
            <w:t>. La TCEQ recibió esta solicitud el</w:t>
          </w:r>
          <w:r w:rsidR="000E6325" w:rsidRPr="005C4E41">
            <w:rPr>
              <w:rFonts w:ascii="Georgia" w:hAnsi="Georgia"/>
              <w:sz w:val="22"/>
              <w:szCs w:val="22"/>
              <w:lang w:val="es-MX"/>
            </w:rPr>
            <w:t xml:space="preserve"> </w:t>
          </w:r>
          <w:r w:rsidR="004F6E2B">
            <w:rPr>
              <w:rFonts w:ascii="Georgia" w:hAnsi="Georgia"/>
              <w:sz w:val="22"/>
              <w:szCs w:val="22"/>
              <w:lang w:val="es-MX"/>
            </w:rPr>
            <w:t>1 de agosto</w:t>
          </w:r>
          <w:r w:rsidR="00FF7F25">
            <w:rPr>
              <w:rFonts w:ascii="Georgia" w:hAnsi="Georgia"/>
              <w:sz w:val="22"/>
              <w:szCs w:val="22"/>
              <w:lang w:val="es-MX"/>
            </w:rPr>
            <w:t xml:space="preserve"> de 2022</w:t>
          </w:r>
          <w:r w:rsidRPr="005C4E41">
            <w:rPr>
              <w:rFonts w:ascii="Georgia" w:hAnsi="Georgia"/>
              <w:i/>
              <w:sz w:val="22"/>
              <w:szCs w:val="22"/>
              <w:lang w:val="es-MX"/>
            </w:rPr>
            <w:t>.</w:t>
          </w:r>
          <w:r w:rsidRPr="005C4E41">
            <w:rPr>
              <w:rFonts w:ascii="Georgia" w:hAnsi="Georgia"/>
              <w:sz w:val="22"/>
              <w:szCs w:val="22"/>
              <w:lang w:val="es-MX"/>
            </w:rPr>
            <w:t xml:space="preserve"> La solicitud para el permiso está disponible para leerla y copiarla en </w:t>
          </w:r>
          <w:r w:rsidR="00FF7F25">
            <w:rPr>
              <w:rFonts w:ascii="Georgia" w:hAnsi="Georgia"/>
              <w:sz w:val="22"/>
              <w:szCs w:val="22"/>
              <w:lang w:val="es-MX"/>
            </w:rPr>
            <w:t>Joshua City Hall, 101 South Main Street, Joshua, Texas</w:t>
          </w:r>
          <w:r w:rsidRPr="005C4E41">
            <w:rPr>
              <w:rFonts w:ascii="Georgia" w:hAnsi="Georgia"/>
              <w:i/>
              <w:sz w:val="22"/>
              <w:szCs w:val="22"/>
              <w:lang w:val="es-MX"/>
            </w:rPr>
            <w:t>.</w:t>
          </w:r>
          <w:r w:rsidR="00546B16" w:rsidRPr="005C4E41">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6882DC07" w14:textId="3C3C7DC8" w:rsidR="00546B16" w:rsidRPr="005C4E41" w:rsidRDefault="000711AF" w:rsidP="00BD0E53">
          <w:pPr>
            <w:rPr>
              <w:rFonts w:ascii="Georgia" w:hAnsi="Georgia"/>
              <w:color w:val="FF0000"/>
              <w:sz w:val="22"/>
              <w:szCs w:val="22"/>
              <w:lang w:val="es-MX"/>
            </w:rPr>
          </w:pPr>
          <w:hyperlink r:id="rId5" w:history="1">
            <w:r w:rsidR="00FF7F25" w:rsidRPr="00464C0F">
              <w:rPr>
                <w:rStyle w:val="Hyperlink"/>
                <w:rFonts w:ascii="Georgia" w:hAnsi="Georgia"/>
                <w:sz w:val="22"/>
                <w:szCs w:val="22"/>
                <w:lang w:val="es-MX"/>
              </w:rPr>
              <w:t>https://tceq.maps.arcgis.com/apps/webappviewer/index.html?id=db5bac44afbc468bbddd360f8168250f&amp;marker=-97.41898%2C32.45036&amp;level=12</w:t>
            </w:r>
          </w:hyperlink>
          <w:r w:rsidR="00FF7F25">
            <w:rPr>
              <w:rFonts w:ascii="Georgia" w:hAnsi="Georgia"/>
              <w:color w:val="FF0000"/>
              <w:sz w:val="22"/>
              <w:szCs w:val="22"/>
              <w:lang w:val="es-MX"/>
            </w:rPr>
            <w:t xml:space="preserve"> </w:t>
          </w:r>
        </w:p>
      </w:sdtContent>
    </w:sdt>
    <w:p w14:paraId="7F3FF5AB" w14:textId="77777777" w:rsidR="00C57D10" w:rsidRPr="005C4E41" w:rsidRDefault="00C57D10" w:rsidP="00BD0E53">
      <w:pPr>
        <w:widowControl w:val="0"/>
        <w:rPr>
          <w:rFonts w:ascii="Georgia" w:hAnsi="Georgia"/>
          <w:sz w:val="22"/>
          <w:szCs w:val="22"/>
          <w:lang w:val="es-MX"/>
        </w:rPr>
      </w:pPr>
    </w:p>
    <w:p w14:paraId="53C0AE5C" w14:textId="77B232CD" w:rsidR="000C3995" w:rsidRPr="005C4E41" w:rsidRDefault="000C3995" w:rsidP="000C3995">
      <w:pPr>
        <w:jc w:val="both"/>
        <w:rPr>
          <w:rFonts w:ascii="Georgia" w:hAnsi="Georgia"/>
          <w:sz w:val="22"/>
          <w:szCs w:val="22"/>
          <w:lang w:val="es-MX"/>
        </w:rPr>
      </w:pPr>
      <w:r w:rsidRPr="005C4E41">
        <w:rPr>
          <w:rFonts w:ascii="Georgia" w:hAnsi="Georgia"/>
          <w:sz w:val="22"/>
          <w:szCs w:val="22"/>
          <w:lang w:val="es-MX"/>
        </w:rPr>
        <w:t xml:space="preserve">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del CMP.</w:t>
      </w:r>
    </w:p>
    <w:p w14:paraId="21EDE866" w14:textId="77777777" w:rsidR="000E6325" w:rsidRPr="005C4E41" w:rsidRDefault="000E6325" w:rsidP="00BD0E53">
      <w:pPr>
        <w:widowControl w:val="0"/>
        <w:rPr>
          <w:rFonts w:ascii="Georgia" w:hAnsi="Georgia"/>
          <w:b/>
          <w:sz w:val="22"/>
          <w:szCs w:val="22"/>
          <w:lang w:val="es-MX"/>
        </w:rPr>
      </w:pPr>
    </w:p>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 xml:space="preserve">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El propósito 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n-US"/>
        </w:rPr>
      </w:pPr>
      <w:r w:rsidRPr="005C4E41">
        <w:rPr>
          <w:rFonts w:ascii="Georgia" w:hAnsi="Georgia"/>
          <w:b/>
          <w:sz w:val="22"/>
          <w:szCs w:val="22"/>
        </w:rPr>
        <w:t xml:space="preserve">Después del cierre de todos los períodos de comentarios y de petición que aplican, el </w:t>
      </w:r>
      <w:proofErr w:type="gramStart"/>
      <w:r w:rsidRPr="005C4E41">
        <w:rPr>
          <w:rFonts w:ascii="Georgia" w:hAnsi="Georgia"/>
          <w:b/>
          <w:sz w:val="22"/>
          <w:szCs w:val="22"/>
        </w:rPr>
        <w:t>Director Ejecutivo</w:t>
      </w:r>
      <w:proofErr w:type="gramEnd"/>
      <w:r w:rsidRPr="005C4E41">
        <w:rPr>
          <w:rFonts w:ascii="Georgia" w:hAnsi="Georgia"/>
          <w:b/>
          <w:sz w:val="22"/>
          <w:szCs w:val="22"/>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correos siguientes (1) la lista de correo permanente para recibir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solicitante 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40178848"/>
        <w:placeholder>
          <w:docPart w:val="DefaultPlaceholder_-1854013440"/>
        </w:placeholder>
      </w:sdtPr>
      <w:sdtEndPr>
        <w:rPr>
          <w:i/>
          <w:iCs/>
        </w:rPr>
      </w:sdtEndPr>
      <w:sdtContent>
        <w:p w14:paraId="460A2B63" w14:textId="0E0E56BB"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5C4E41">
            <w:rPr>
              <w:rFonts w:ascii="Georgia" w:hAnsi="Georgia" w:cs="Baskerville Old Face"/>
              <w:sz w:val="22"/>
              <w:szCs w:val="22"/>
              <w:lang w:val="fr-FR"/>
            </w:rPr>
            <w:t xml:space="preserve">También se puede obtener información adicional del </w:t>
          </w:r>
          <w:r w:rsidR="00FF7F25">
            <w:rPr>
              <w:rFonts w:ascii="Georgia" w:hAnsi="Georgia" w:cs="Baskerville Old Face"/>
              <w:sz w:val="22"/>
              <w:szCs w:val="22"/>
              <w:lang w:val="fr-FR"/>
            </w:rPr>
            <w:t>Stonetown Pleasant Oaks, LLC</w:t>
          </w:r>
          <w:r w:rsidRPr="005C4E41">
            <w:rPr>
              <w:rFonts w:ascii="Georgia" w:hAnsi="Georgia" w:cs="Baskerville Old Face"/>
              <w:sz w:val="22"/>
              <w:szCs w:val="22"/>
              <w:lang w:val="fr-FR"/>
            </w:rPr>
            <w:t xml:space="preserve"> a la dirección indicada arriba o llamando a </w:t>
          </w:r>
          <w:r w:rsidR="00FF7F25">
            <w:rPr>
              <w:rFonts w:ascii="Georgia" w:hAnsi="Georgia" w:cs="Baskerville Old Face"/>
              <w:sz w:val="22"/>
              <w:szCs w:val="22"/>
              <w:lang w:val="fr-FR"/>
            </w:rPr>
            <w:t>George Longino, Viceppresidente</w:t>
          </w:r>
          <w:r w:rsidRPr="005C4E41">
            <w:rPr>
              <w:rFonts w:ascii="Georgia" w:hAnsi="Georgia" w:cs="Baskerville Old Face"/>
              <w:sz w:val="22"/>
              <w:szCs w:val="22"/>
              <w:lang w:val="fr-FR"/>
            </w:rPr>
            <w:t xml:space="preserve"> al </w:t>
          </w:r>
          <w:r w:rsidR="00FF7F25">
            <w:rPr>
              <w:rFonts w:ascii="Georgia" w:hAnsi="Georgia" w:cs="Baskerville Old Face"/>
              <w:sz w:val="22"/>
              <w:szCs w:val="22"/>
              <w:lang w:val="fr-FR"/>
            </w:rPr>
            <w:t>303-407-3017</w:t>
          </w:r>
          <w:r w:rsidRPr="005C4E41">
            <w:rPr>
              <w:rFonts w:ascii="Georgia" w:hAnsi="Georgia" w:cs="Baskerville Old Face"/>
              <w:i/>
              <w:iCs/>
              <w:sz w:val="22"/>
              <w:szCs w:val="22"/>
              <w:lang w:val="fr-FR"/>
            </w:rPr>
            <w:t xml:space="preserve">. </w:t>
          </w:r>
        </w:p>
      </w:sdtContent>
    </w:sdt>
    <w:p w14:paraId="0F2F54A7" w14:textId="77777777"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5CF3C6C" w14:textId="07519B06"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5C4E41">
        <w:rPr>
          <w:rFonts w:ascii="Georgia" w:hAnsi="Georgia" w:cs="Baskerville Old Face"/>
          <w:sz w:val="22"/>
          <w:szCs w:val="22"/>
        </w:rPr>
        <w:t xml:space="preserve">Fecha de emisión </w:t>
      </w:r>
      <w:r w:rsidR="00FF7F25">
        <w:rPr>
          <w:rFonts w:ascii="Georgia" w:hAnsi="Georgia" w:cs="Baskerville Old Face"/>
          <w:sz w:val="22"/>
          <w:szCs w:val="22"/>
        </w:rPr>
        <w:t>20 de septiembre de 2022</w:t>
      </w:r>
    </w:p>
    <w:p w14:paraId="1A4DC617" w14:textId="77777777" w:rsidR="00C57D10" w:rsidRPr="005C4E41" w:rsidRDefault="00C57D10"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C57D10" w:rsidRPr="005C4E4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3D0"/>
    <w:rsid w:val="000711AF"/>
    <w:rsid w:val="000C2C8D"/>
    <w:rsid w:val="000C3995"/>
    <w:rsid w:val="000E6325"/>
    <w:rsid w:val="00144CFE"/>
    <w:rsid w:val="002B2D64"/>
    <w:rsid w:val="002D7528"/>
    <w:rsid w:val="004F6E2B"/>
    <w:rsid w:val="00546B16"/>
    <w:rsid w:val="005C4E41"/>
    <w:rsid w:val="005D5198"/>
    <w:rsid w:val="00671FFA"/>
    <w:rsid w:val="006F5504"/>
    <w:rsid w:val="007F6F5C"/>
    <w:rsid w:val="00830E04"/>
    <w:rsid w:val="0091374C"/>
    <w:rsid w:val="00961716"/>
    <w:rsid w:val="00A63407"/>
    <w:rsid w:val="00B72CE2"/>
    <w:rsid w:val="00BC2709"/>
    <w:rsid w:val="00BD0E53"/>
    <w:rsid w:val="00C57D10"/>
    <w:rsid w:val="00EE4235"/>
    <w:rsid w:val="00FF73D0"/>
    <w:rsid w:val="00FF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7.41898%2C32.45036&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F656C3-D28B-41E9-888D-1FE46A1AC8CB}"/>
      </w:docPartPr>
      <w:docPartBody>
        <w:p w:rsidR="00DF3C40" w:rsidRDefault="00EC0C55">
          <w:r w:rsidRPr="00D21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5"/>
    <w:rsid w:val="00DF3C40"/>
    <w:rsid w:val="00E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PROGRAM: WATER QUALITY</vt:lpstr>
    </vt:vector>
  </TitlesOfParts>
  <Company>TCEQ</Company>
  <LinksUpToDate>false</LinksUpToDate>
  <CharactersWithSpaces>7863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WATER QUALITY</dc:title>
  <dc:creator>TCEQ</dc:creator>
  <cp:lastModifiedBy>Erwin Madrid</cp:lastModifiedBy>
  <cp:revision>10</cp:revision>
  <cp:lastPrinted>2015-09-10T20:48:00Z</cp:lastPrinted>
  <dcterms:created xsi:type="dcterms:W3CDTF">2015-09-10T15:48:00Z</dcterms:created>
  <dcterms:modified xsi:type="dcterms:W3CDTF">2023-01-26T19:33:00Z</dcterms:modified>
</cp:coreProperties>
</file>