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7530" w14:textId="5C42833B" w:rsidR="00FF6B07" w:rsidRDefault="00B56188" w:rsidP="00B561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Plain Language Summary </w:t>
      </w:r>
    </w:p>
    <w:p w14:paraId="4E1EB43B" w14:textId="38F1D316" w:rsidR="00B56188" w:rsidRDefault="002E09EF" w:rsidP="00B56188">
      <w:pPr>
        <w:rPr>
          <w:sz w:val="24"/>
          <w:szCs w:val="24"/>
        </w:rPr>
      </w:pPr>
      <w:r>
        <w:rPr>
          <w:sz w:val="24"/>
          <w:szCs w:val="24"/>
        </w:rPr>
        <w:t>Trinity Bay Conservation District</w:t>
      </w:r>
      <w:r w:rsidR="00B56188">
        <w:rPr>
          <w:sz w:val="24"/>
          <w:szCs w:val="24"/>
        </w:rPr>
        <w:t xml:space="preserve"> (CN</w:t>
      </w:r>
      <w:r>
        <w:rPr>
          <w:sz w:val="24"/>
          <w:szCs w:val="24"/>
        </w:rPr>
        <w:t>600675417</w:t>
      </w:r>
      <w:r w:rsidR="00B56188">
        <w:rPr>
          <w:sz w:val="24"/>
          <w:szCs w:val="24"/>
        </w:rPr>
        <w:t>) operate</w:t>
      </w:r>
      <w:r w:rsidR="00E81A1D">
        <w:rPr>
          <w:sz w:val="24"/>
          <w:szCs w:val="24"/>
        </w:rPr>
        <w:t>s</w:t>
      </w:r>
      <w:r w:rsidR="00B56188">
        <w:rPr>
          <w:sz w:val="24"/>
          <w:szCs w:val="24"/>
        </w:rPr>
        <w:t xml:space="preserve"> the </w:t>
      </w:r>
      <w:r>
        <w:rPr>
          <w:sz w:val="24"/>
          <w:szCs w:val="24"/>
        </w:rPr>
        <w:t>Oak Island</w:t>
      </w:r>
      <w:r w:rsidR="00E81A1D">
        <w:rPr>
          <w:sz w:val="24"/>
          <w:szCs w:val="24"/>
        </w:rPr>
        <w:t xml:space="preserve"> Wastewater</w:t>
      </w:r>
      <w:r w:rsidR="00B56188">
        <w:rPr>
          <w:sz w:val="24"/>
          <w:szCs w:val="24"/>
        </w:rPr>
        <w:t xml:space="preserve"> Treatment Plant</w:t>
      </w:r>
      <w:r w:rsidR="00E81A1D">
        <w:rPr>
          <w:sz w:val="24"/>
          <w:szCs w:val="24"/>
        </w:rPr>
        <w:t xml:space="preserve"> (RN101919454)</w:t>
      </w:r>
      <w:r w:rsidR="00BF6330">
        <w:rPr>
          <w:sz w:val="24"/>
          <w:szCs w:val="24"/>
        </w:rPr>
        <w:t xml:space="preserve">.  The </w:t>
      </w:r>
      <w:r w:rsidR="00E81A1D">
        <w:rPr>
          <w:sz w:val="24"/>
          <w:szCs w:val="24"/>
        </w:rPr>
        <w:t>facility</w:t>
      </w:r>
      <w:r w:rsidR="00BF6330">
        <w:rPr>
          <w:sz w:val="24"/>
          <w:szCs w:val="24"/>
        </w:rPr>
        <w:t xml:space="preserve"> </w:t>
      </w:r>
      <w:r>
        <w:rPr>
          <w:sz w:val="24"/>
          <w:szCs w:val="24"/>
        </w:rPr>
        <w:t>is a</w:t>
      </w:r>
      <w:r w:rsidR="008C4ADB">
        <w:rPr>
          <w:sz w:val="24"/>
          <w:szCs w:val="24"/>
        </w:rPr>
        <w:t>n</w:t>
      </w:r>
      <w:r>
        <w:rPr>
          <w:sz w:val="24"/>
          <w:szCs w:val="24"/>
        </w:rPr>
        <w:t xml:space="preserve"> activated sludge</w:t>
      </w:r>
      <w:r w:rsidR="00E81A1D">
        <w:rPr>
          <w:sz w:val="24"/>
          <w:szCs w:val="24"/>
        </w:rPr>
        <w:t xml:space="preserve"> wastewater treatment system</w:t>
      </w:r>
      <w:r w:rsidR="00B56188">
        <w:rPr>
          <w:sz w:val="24"/>
          <w:szCs w:val="24"/>
        </w:rPr>
        <w:t xml:space="preserve">.  The facility will be located </w:t>
      </w:r>
      <w:r>
        <w:rPr>
          <w:sz w:val="24"/>
          <w:szCs w:val="24"/>
        </w:rPr>
        <w:t xml:space="preserve">approximately 470 feet north of </w:t>
      </w:r>
      <w:r w:rsidR="008C4ADB">
        <w:rPr>
          <w:sz w:val="24"/>
          <w:szCs w:val="24"/>
        </w:rPr>
        <w:t>Eagle Road</w:t>
      </w:r>
      <w:r>
        <w:rPr>
          <w:sz w:val="24"/>
          <w:szCs w:val="24"/>
        </w:rPr>
        <w:t>, approximately 570 feet east of West Bayshore Road in Oak Island, Texas</w:t>
      </w:r>
      <w:r w:rsidR="00B56188">
        <w:rPr>
          <w:sz w:val="24"/>
          <w:szCs w:val="24"/>
        </w:rPr>
        <w:t>.</w:t>
      </w:r>
    </w:p>
    <w:p w14:paraId="42E219DB" w14:textId="0A6347F5" w:rsidR="00B56188" w:rsidRDefault="00B56188" w:rsidP="00B56188">
      <w:pPr>
        <w:rPr>
          <w:sz w:val="24"/>
          <w:szCs w:val="24"/>
        </w:rPr>
      </w:pPr>
      <w:r>
        <w:rPr>
          <w:sz w:val="24"/>
          <w:szCs w:val="24"/>
        </w:rPr>
        <w:t xml:space="preserve">This application is for a </w:t>
      </w:r>
      <w:r w:rsidR="002E09EF">
        <w:rPr>
          <w:sz w:val="24"/>
          <w:szCs w:val="24"/>
        </w:rPr>
        <w:t>renewal</w:t>
      </w:r>
      <w:r w:rsidR="00E81A1D">
        <w:rPr>
          <w:sz w:val="24"/>
          <w:szCs w:val="24"/>
        </w:rPr>
        <w:t xml:space="preserve"> o</w:t>
      </w:r>
      <w:r w:rsidR="002E09EF">
        <w:rPr>
          <w:sz w:val="24"/>
          <w:szCs w:val="24"/>
        </w:rPr>
        <w:t>f</w:t>
      </w:r>
      <w:r w:rsidR="00E81A1D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wastewater treatment facility with a daily average discharge of </w:t>
      </w:r>
      <w:r w:rsidR="002E09EF">
        <w:rPr>
          <w:sz w:val="24"/>
          <w:szCs w:val="24"/>
        </w:rPr>
        <w:t>100,000</w:t>
      </w:r>
      <w:r w:rsidR="004C7EED">
        <w:rPr>
          <w:sz w:val="24"/>
          <w:szCs w:val="24"/>
        </w:rPr>
        <w:t xml:space="preserve"> </w:t>
      </w:r>
      <w:r>
        <w:rPr>
          <w:sz w:val="24"/>
          <w:szCs w:val="24"/>
        </w:rPr>
        <w:t>gallons per day of treated domestic wastewater</w:t>
      </w:r>
      <w:r w:rsidR="002E09EF">
        <w:rPr>
          <w:sz w:val="24"/>
          <w:szCs w:val="24"/>
        </w:rPr>
        <w:t>.</w:t>
      </w:r>
    </w:p>
    <w:p w14:paraId="670F2BC4" w14:textId="4A184F91" w:rsidR="00B56188" w:rsidRPr="00075AB9" w:rsidRDefault="00B56188" w:rsidP="00B56188">
      <w:pPr>
        <w:rPr>
          <w:sz w:val="24"/>
          <w:szCs w:val="24"/>
        </w:rPr>
      </w:pPr>
      <w:r>
        <w:rPr>
          <w:sz w:val="24"/>
          <w:szCs w:val="24"/>
        </w:rPr>
        <w:t xml:space="preserve"> Discharges from the facility are expected to contain five-day carbonaceous biochemical oxygen demand (CBOD</w:t>
      </w:r>
      <w:r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 xml:space="preserve">), </w:t>
      </w:r>
      <w:r w:rsidR="00F7204F">
        <w:rPr>
          <w:sz w:val="24"/>
          <w:szCs w:val="24"/>
        </w:rPr>
        <w:t xml:space="preserve">total suspended solids (TSS), </w:t>
      </w:r>
      <w:r w:rsidR="00075AB9">
        <w:rPr>
          <w:sz w:val="24"/>
          <w:szCs w:val="24"/>
        </w:rPr>
        <w:t>ammonia nitrogen (NH</w:t>
      </w:r>
      <w:r w:rsidR="00075AB9">
        <w:rPr>
          <w:sz w:val="24"/>
          <w:szCs w:val="24"/>
          <w:vertAlign w:val="subscript"/>
        </w:rPr>
        <w:t>3</w:t>
      </w:r>
      <w:r w:rsidR="00075AB9">
        <w:rPr>
          <w:sz w:val="24"/>
          <w:szCs w:val="24"/>
        </w:rPr>
        <w:t xml:space="preserve">-N), and </w:t>
      </w:r>
      <w:r w:rsidR="00075AB9">
        <w:rPr>
          <w:i/>
          <w:iCs/>
          <w:sz w:val="24"/>
          <w:szCs w:val="24"/>
        </w:rPr>
        <w:t xml:space="preserve">Escherichaia coli.  </w:t>
      </w:r>
      <w:r w:rsidR="00075AB9">
        <w:rPr>
          <w:sz w:val="24"/>
          <w:szCs w:val="24"/>
        </w:rPr>
        <w:t xml:space="preserve">Domestic wastewater </w:t>
      </w:r>
      <w:r w:rsidR="008C4ADB">
        <w:rPr>
          <w:sz w:val="24"/>
          <w:szCs w:val="24"/>
        </w:rPr>
        <w:t>is</w:t>
      </w:r>
      <w:r w:rsidR="00075AB9">
        <w:rPr>
          <w:sz w:val="24"/>
          <w:szCs w:val="24"/>
        </w:rPr>
        <w:t xml:space="preserve"> treated by an activated sludge process plant and the treatment units will include screen</w:t>
      </w:r>
      <w:r w:rsidR="00CF0629">
        <w:rPr>
          <w:sz w:val="24"/>
          <w:szCs w:val="24"/>
        </w:rPr>
        <w:t>ing</w:t>
      </w:r>
      <w:r w:rsidR="00075AB9">
        <w:rPr>
          <w:sz w:val="24"/>
          <w:szCs w:val="24"/>
        </w:rPr>
        <w:t xml:space="preserve">, grit </w:t>
      </w:r>
      <w:r w:rsidR="00CF0629">
        <w:rPr>
          <w:sz w:val="24"/>
          <w:szCs w:val="24"/>
        </w:rPr>
        <w:t>removal</w:t>
      </w:r>
      <w:r w:rsidR="00EE292E">
        <w:rPr>
          <w:sz w:val="24"/>
          <w:szCs w:val="24"/>
        </w:rPr>
        <w:t xml:space="preserve">, </w:t>
      </w:r>
      <w:r w:rsidR="008C4ADB">
        <w:rPr>
          <w:sz w:val="24"/>
          <w:szCs w:val="24"/>
        </w:rPr>
        <w:t>Aeration</w:t>
      </w:r>
      <w:r w:rsidR="00075AB9">
        <w:rPr>
          <w:sz w:val="24"/>
          <w:szCs w:val="24"/>
        </w:rPr>
        <w:t xml:space="preserve">, clarifier, </w:t>
      </w:r>
      <w:r w:rsidR="00CF0629">
        <w:rPr>
          <w:sz w:val="24"/>
          <w:szCs w:val="24"/>
        </w:rPr>
        <w:t xml:space="preserve">aerobic </w:t>
      </w:r>
      <w:r w:rsidR="00075AB9">
        <w:rPr>
          <w:sz w:val="24"/>
          <w:szCs w:val="24"/>
        </w:rPr>
        <w:t xml:space="preserve">sludge digesters, </w:t>
      </w:r>
      <w:r w:rsidR="00CF0629">
        <w:rPr>
          <w:sz w:val="24"/>
          <w:szCs w:val="24"/>
        </w:rPr>
        <w:t xml:space="preserve">sludge </w:t>
      </w:r>
      <w:r w:rsidR="00075AB9">
        <w:rPr>
          <w:sz w:val="24"/>
          <w:szCs w:val="24"/>
        </w:rPr>
        <w:t>dewatering</w:t>
      </w:r>
      <w:r w:rsidR="00CF0629">
        <w:rPr>
          <w:sz w:val="24"/>
          <w:szCs w:val="24"/>
        </w:rPr>
        <w:t xml:space="preserve"> equipment</w:t>
      </w:r>
      <w:r w:rsidR="00075AB9">
        <w:rPr>
          <w:sz w:val="24"/>
          <w:szCs w:val="24"/>
        </w:rPr>
        <w:t>,</w:t>
      </w:r>
      <w:r w:rsidR="008C4ADB">
        <w:rPr>
          <w:sz w:val="24"/>
          <w:szCs w:val="24"/>
        </w:rPr>
        <w:t xml:space="preserve"> and</w:t>
      </w:r>
      <w:r w:rsidR="00075AB9">
        <w:rPr>
          <w:sz w:val="24"/>
          <w:szCs w:val="24"/>
        </w:rPr>
        <w:t xml:space="preserve"> </w:t>
      </w:r>
      <w:r w:rsidR="00CF0629">
        <w:rPr>
          <w:sz w:val="24"/>
          <w:szCs w:val="24"/>
        </w:rPr>
        <w:t>disinfection, before discharge to the receiving stream</w:t>
      </w:r>
      <w:r w:rsidR="00075AB9">
        <w:rPr>
          <w:sz w:val="24"/>
          <w:szCs w:val="24"/>
        </w:rPr>
        <w:t xml:space="preserve">.   </w:t>
      </w:r>
    </w:p>
    <w:sectPr w:rsidR="00B56188" w:rsidRPr="00075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188"/>
    <w:rsid w:val="00075AB9"/>
    <w:rsid w:val="002E09EF"/>
    <w:rsid w:val="004C7EED"/>
    <w:rsid w:val="0083753C"/>
    <w:rsid w:val="008C4ADB"/>
    <w:rsid w:val="00B56188"/>
    <w:rsid w:val="00BF6330"/>
    <w:rsid w:val="00CF0629"/>
    <w:rsid w:val="00E81A1D"/>
    <w:rsid w:val="00EB1C0B"/>
    <w:rsid w:val="00EE292E"/>
    <w:rsid w:val="00F7204F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EA592"/>
  <w15:chartTrackingRefBased/>
  <w15:docId w15:val="{C30F4DF1-B7A0-46DC-8FE1-DE670B47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French</dc:creator>
  <cp:keywords/>
  <dc:description/>
  <cp:lastModifiedBy>Brian French</cp:lastModifiedBy>
  <cp:revision>3</cp:revision>
  <dcterms:created xsi:type="dcterms:W3CDTF">2023-01-16T19:02:00Z</dcterms:created>
  <dcterms:modified xsi:type="dcterms:W3CDTF">2023-01-16T19:06:00Z</dcterms:modified>
</cp:coreProperties>
</file>