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937735F"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78130C">
        <w:rPr>
          <w:rFonts w:ascii="Georgia" w:hAnsi="Georgia"/>
          <w:b/>
          <w:sz w:val="22"/>
          <w:szCs w:val="22"/>
          <w:lang w:val="es-MX"/>
        </w:rPr>
        <w:t>13988001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1D2BB5B6"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proofErr w:type="spellStart"/>
          <w:r w:rsidR="00C51BD6">
            <w:rPr>
              <w:rFonts w:ascii="Georgia" w:hAnsi="Georgia"/>
              <w:sz w:val="22"/>
              <w:szCs w:val="22"/>
              <w:lang w:val="es-MX"/>
            </w:rPr>
            <w:t>Utilities</w:t>
          </w:r>
          <w:proofErr w:type="spellEnd"/>
          <w:r w:rsidR="00C51BD6">
            <w:rPr>
              <w:rFonts w:ascii="Georgia" w:hAnsi="Georgia"/>
              <w:sz w:val="22"/>
              <w:szCs w:val="22"/>
              <w:lang w:val="es-MX"/>
            </w:rPr>
            <w:t xml:space="preserve"> </w:t>
          </w:r>
          <w:proofErr w:type="spellStart"/>
          <w:r w:rsidR="00C51BD6">
            <w:rPr>
              <w:rFonts w:ascii="Georgia" w:hAnsi="Georgia"/>
              <w:sz w:val="22"/>
              <w:szCs w:val="22"/>
              <w:lang w:val="es-MX"/>
            </w:rPr>
            <w:t>Investment</w:t>
          </w:r>
          <w:proofErr w:type="spellEnd"/>
          <w:r w:rsidR="00C51BD6">
            <w:rPr>
              <w:rFonts w:ascii="Georgia" w:hAnsi="Georgia"/>
              <w:sz w:val="22"/>
              <w:szCs w:val="22"/>
              <w:lang w:val="es-MX"/>
            </w:rPr>
            <w:t xml:space="preserve"> Company, Inc. PO Box 279 New Waverly</w:t>
          </w:r>
          <w:r w:rsidR="0087701E">
            <w:rPr>
              <w:rFonts w:ascii="Georgia" w:hAnsi="Georgia"/>
              <w:sz w:val="22"/>
              <w:szCs w:val="22"/>
              <w:lang w:val="es-MX"/>
            </w:rPr>
            <w:t xml:space="preserve">, </w:t>
          </w:r>
          <w:r w:rsidR="00C51BD6">
            <w:rPr>
              <w:rFonts w:ascii="Georgia" w:hAnsi="Georgia"/>
              <w:sz w:val="22"/>
              <w:szCs w:val="22"/>
              <w:lang w:val="es-MX"/>
            </w:rPr>
            <w:t>TX 77358</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51BD6">
            <w:rPr>
              <w:rFonts w:ascii="Georgia" w:hAnsi="Georgia"/>
              <w:sz w:val="22"/>
              <w:szCs w:val="22"/>
              <w:lang w:val="es-MX"/>
            </w:rPr>
            <w:t>13988001</w:t>
          </w:r>
          <w:r w:rsidRPr="00866039">
            <w:rPr>
              <w:rFonts w:ascii="Georgia" w:hAnsi="Georgia"/>
              <w:sz w:val="22"/>
              <w:szCs w:val="22"/>
              <w:lang w:val="es-MX"/>
            </w:rPr>
            <w:t xml:space="preserve"> (EPA I.D. No. TX </w:t>
          </w:r>
          <w:r w:rsidR="00C51BD6">
            <w:rPr>
              <w:rFonts w:ascii="Georgia" w:hAnsi="Georgia"/>
              <w:sz w:val="22"/>
              <w:szCs w:val="22"/>
              <w:lang w:val="es-MX"/>
            </w:rPr>
            <w:t>0117374</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C51BD6">
            <w:rPr>
              <w:rFonts w:ascii="Georgia" w:hAnsi="Georgia"/>
              <w:sz w:val="22"/>
              <w:szCs w:val="22"/>
              <w:lang w:val="es-MX"/>
            </w:rPr>
            <w:t xml:space="preserve">49,000 </w:t>
          </w:r>
          <w:r w:rsidR="00390F4E" w:rsidRPr="00866039">
            <w:rPr>
              <w:rFonts w:ascii="Georgia" w:hAnsi="Georgia"/>
              <w:sz w:val="22"/>
              <w:szCs w:val="22"/>
              <w:lang w:val="es-MX"/>
            </w:rPr>
            <w:t xml:space="preserve">galones por día. La planta está ubicada </w:t>
          </w:r>
          <w:proofErr w:type="spellStart"/>
          <w:r w:rsidR="00C51BD6">
            <w:rPr>
              <w:rFonts w:ascii="Georgia" w:hAnsi="Georgia"/>
              <w:sz w:val="22"/>
              <w:szCs w:val="22"/>
              <w:lang w:val="es-MX"/>
            </w:rPr>
            <w:t>Woodcrest</w:t>
          </w:r>
          <w:proofErr w:type="spellEnd"/>
          <w:r w:rsidR="00C51BD6">
            <w:rPr>
              <w:rFonts w:ascii="Georgia" w:hAnsi="Georgia"/>
              <w:sz w:val="22"/>
              <w:szCs w:val="22"/>
              <w:lang w:val="es-MX"/>
            </w:rPr>
            <w:t xml:space="preserve"> Dr</w:t>
          </w:r>
          <w:r w:rsidR="0087701E">
            <w:rPr>
              <w:rFonts w:ascii="Georgia" w:hAnsi="Georgia"/>
              <w:sz w:val="22"/>
              <w:szCs w:val="22"/>
              <w:lang w:val="es-MX"/>
            </w:rPr>
            <w:t>ive</w:t>
          </w:r>
          <w:r w:rsidR="00C51BD6">
            <w:rPr>
              <w:rFonts w:ascii="Georgia" w:hAnsi="Georgia"/>
              <w:sz w:val="22"/>
              <w:szCs w:val="22"/>
              <w:lang w:val="es-MX"/>
            </w:rPr>
            <w:t xml:space="preserve"> Willis</w:t>
          </w:r>
          <w:r w:rsidR="0087701E">
            <w:rPr>
              <w:rFonts w:ascii="Georgia" w:hAnsi="Georgia"/>
              <w:sz w:val="22"/>
              <w:szCs w:val="22"/>
              <w:lang w:val="es-MX"/>
            </w:rPr>
            <w:t>,</w:t>
          </w:r>
          <w:r w:rsidR="00C51BD6">
            <w:rPr>
              <w:rFonts w:ascii="Georgia" w:hAnsi="Georgia"/>
              <w:sz w:val="22"/>
              <w:szCs w:val="22"/>
              <w:lang w:val="es-MX"/>
            </w:rPr>
            <w:t xml:space="preserve"> TX 77318</w:t>
          </w:r>
          <w:r w:rsidR="00390F4E" w:rsidRPr="00866039">
            <w:rPr>
              <w:rFonts w:ascii="Georgia" w:hAnsi="Georgia"/>
              <w:sz w:val="22"/>
              <w:szCs w:val="22"/>
              <w:lang w:val="es-MX"/>
            </w:rPr>
            <w:t xml:space="preserve"> en el Condado de </w:t>
          </w:r>
          <w:r w:rsidR="00C51BD6">
            <w:rPr>
              <w:rFonts w:ascii="Georgia" w:hAnsi="Georgia"/>
              <w:sz w:val="22"/>
              <w:szCs w:val="22"/>
              <w:lang w:val="es-MX"/>
            </w:rPr>
            <w:t>Montgomery</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proofErr w:type="spellStart"/>
          <w:r w:rsidR="00C51BD6">
            <w:rPr>
              <w:rFonts w:ascii="Georgia" w:hAnsi="Georgia"/>
              <w:sz w:val="22"/>
              <w:szCs w:val="22"/>
              <w:lang w:val="es-MX"/>
            </w:rPr>
            <w:t>unnamed</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87701E">
            <w:rPr>
              <w:rFonts w:ascii="Georgia" w:hAnsi="Georgia"/>
              <w:sz w:val="22"/>
              <w:szCs w:val="22"/>
              <w:lang w:val="es-MX"/>
            </w:rPr>
            <w:t>31 de mayo de 2022</w:t>
          </w:r>
          <w:r w:rsidR="00C51BD6" w:rsidRPr="0078130C">
            <w:rPr>
              <w:rFonts w:ascii="Georgia" w:hAnsi="Georgia"/>
              <w:i/>
              <w:sz w:val="22"/>
              <w:szCs w:val="22"/>
              <w:lang w:val="es-MX"/>
            </w:rPr>
            <w:t>.</w:t>
          </w:r>
          <w:r w:rsidR="0078130C">
            <w:rPr>
              <w:rFonts w:ascii="Georgia" w:hAnsi="Georgia"/>
              <w:i/>
              <w:color w:val="FF0000"/>
              <w:sz w:val="22"/>
              <w:szCs w:val="22"/>
              <w:lang w:val="es-MX"/>
            </w:rPr>
            <w:t xml:space="preserve"> </w:t>
          </w:r>
          <w:r w:rsidRPr="00866039">
            <w:rPr>
              <w:rFonts w:ascii="Georgia" w:hAnsi="Georgia"/>
              <w:sz w:val="22"/>
              <w:szCs w:val="22"/>
              <w:lang w:val="es-MX"/>
            </w:rPr>
            <w:t xml:space="preserve">La solicitud para el permiso está disponible para leerla y copiarla en </w:t>
          </w:r>
          <w:r w:rsidR="00216F06">
            <w:rPr>
              <w:rFonts w:ascii="Georgia" w:hAnsi="Georgia"/>
              <w:sz w:val="22"/>
              <w:szCs w:val="22"/>
              <w:lang w:val="es-MX"/>
            </w:rPr>
            <w:t xml:space="preserve">809 </w:t>
          </w:r>
          <w:proofErr w:type="spellStart"/>
          <w:r w:rsidR="00216F06">
            <w:rPr>
              <w:rFonts w:ascii="Georgia" w:hAnsi="Georgia"/>
              <w:sz w:val="22"/>
              <w:szCs w:val="22"/>
              <w:lang w:val="es-MX"/>
            </w:rPr>
            <w:t>west</w:t>
          </w:r>
          <w:proofErr w:type="spellEnd"/>
          <w:r w:rsidR="00216F06">
            <w:rPr>
              <w:rFonts w:ascii="Georgia" w:hAnsi="Georgia"/>
              <w:sz w:val="22"/>
              <w:szCs w:val="22"/>
              <w:lang w:val="es-MX"/>
            </w:rPr>
            <w:t xml:space="preserve"> dallas Conroe</w:t>
          </w:r>
          <w:r w:rsidR="0087701E">
            <w:rPr>
              <w:rFonts w:ascii="Georgia" w:hAnsi="Georgia"/>
              <w:sz w:val="22"/>
              <w:szCs w:val="22"/>
              <w:lang w:val="es-MX"/>
            </w:rPr>
            <w:t>,</w:t>
          </w:r>
          <w:r w:rsidR="00216F06">
            <w:rPr>
              <w:rFonts w:ascii="Georgia" w:hAnsi="Georgia"/>
              <w:sz w:val="22"/>
              <w:szCs w:val="22"/>
              <w:lang w:val="es-MX"/>
            </w:rPr>
            <w:t xml:space="preserve"> TX 77305</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25544282" w:rsidR="005C1426" w:rsidRPr="00866039" w:rsidRDefault="0078130C" w:rsidP="00A330CF">
          <w:pPr>
            <w:rPr>
              <w:rFonts w:ascii="Georgia" w:hAnsi="Georgia"/>
              <w:color w:val="FF0000"/>
              <w:sz w:val="22"/>
              <w:szCs w:val="22"/>
              <w:lang w:val="es-MX"/>
            </w:rPr>
          </w:pPr>
          <w:hyperlink r:id="rId5">
            <w:r w:rsidR="00C51BD6">
              <w:rPr>
                <w:rFonts w:ascii="Lucida Bright" w:eastAsia="Lucida Bright" w:hAnsi="Lucida Bright"/>
                <w:color w:val="0000FF"/>
                <w:sz w:val="20"/>
                <w:u w:val="single"/>
              </w:rPr>
              <w:t>https://tceq.maps.arcgis.com/apps/webappviewer/index.html?id=db5bac44afbc468bbd</w:t>
            </w:r>
          </w:hyperlink>
          <w:r w:rsidR="00C51BD6">
            <w:rPr>
              <w:rFonts w:ascii="Lucida Bright" w:eastAsia="Lucida Bright" w:hAnsi="Lucida Bright"/>
              <w:color w:val="0000FF"/>
              <w:sz w:val="20"/>
              <w:u w:val="single"/>
            </w:rPr>
            <w:t xml:space="preserve"> </w:t>
          </w:r>
          <w:hyperlink r:id="rId6">
            <w:r w:rsidR="00C51BD6">
              <w:rPr>
                <w:rFonts w:ascii="Lucida Bright" w:eastAsia="Lucida Bright" w:hAnsi="Lucida Bright"/>
                <w:color w:val="0000FF"/>
                <w:sz w:val="20"/>
                <w:u w:val="single"/>
              </w:rPr>
              <w:t xml:space="preserve"> dd360f8168250f&amp;marker=-95.583415%2C30.434836&amp;level=12</w:t>
            </w:r>
          </w:hyperlink>
        </w:p>
      </w:sdtContent>
    </w:sdt>
    <w:p w14:paraId="01622DA2" w14:textId="45F667DA" w:rsidR="00DB1DB7" w:rsidRDefault="00DB1DB7" w:rsidP="00A330CF">
      <w:pPr>
        <w:widowControl w:val="0"/>
        <w:rPr>
          <w:rFonts w:ascii="Georgia" w:hAnsi="Georgia"/>
          <w:b/>
          <w:sz w:val="22"/>
          <w:szCs w:val="22"/>
          <w:lang w:val="es-MX"/>
        </w:rPr>
      </w:pPr>
    </w:p>
    <w:p w14:paraId="0D5AE8FD" w14:textId="77777777" w:rsidR="0078130C" w:rsidRPr="0078130C" w:rsidRDefault="0078130C" w:rsidP="0078130C">
      <w:pPr>
        <w:widowControl w:val="0"/>
        <w:rPr>
          <w:rFonts w:ascii="Georgia" w:hAnsi="Georgia"/>
          <w:sz w:val="22"/>
          <w:szCs w:val="22"/>
        </w:rPr>
      </w:pPr>
      <w:r w:rsidRPr="0078130C">
        <w:rPr>
          <w:rFonts w:ascii="Georgia" w:hAnsi="Georgia"/>
          <w:b/>
          <w:bCs/>
          <w:iCs/>
          <w:sz w:val="22"/>
          <w:szCs w:val="22"/>
        </w:rPr>
        <w:t>ALTERNATIVE LANGUAGE NOTICE.</w:t>
      </w:r>
      <w:r w:rsidRPr="0078130C">
        <w:rPr>
          <w:bCs/>
          <w:iCs/>
          <w:sz w:val="22"/>
          <w:szCs w:val="22"/>
        </w:rPr>
        <w:t> </w:t>
      </w:r>
      <w:r w:rsidRPr="0078130C">
        <w:rPr>
          <w:rFonts w:ascii="Georgia" w:hAnsi="Georgia"/>
          <w:bCs/>
          <w:iCs/>
          <w:sz w:val="22"/>
          <w:szCs w:val="22"/>
        </w:rPr>
        <w:t xml:space="preserve">Alternative language notice in Spanish is available at </w:t>
      </w:r>
      <w:hyperlink r:id="rId7" w:history="1">
        <w:r w:rsidRPr="0078130C">
          <w:rPr>
            <w:rFonts w:ascii="Georgia" w:hAnsi="Georgia"/>
            <w:bCs/>
            <w:iCs/>
            <w:color w:val="0000FF"/>
            <w:sz w:val="22"/>
            <w:szCs w:val="22"/>
            <w:u w:val="single"/>
          </w:rPr>
          <w:t>https://www.tceq.texas.gov/permitting/wastewater/plain-language-summaries-and-public-notices</w:t>
        </w:r>
      </w:hyperlink>
      <w:r w:rsidRPr="0078130C">
        <w:rPr>
          <w:rFonts w:ascii="Georgia" w:hAnsi="Georgia"/>
          <w:bCs/>
          <w:iCs/>
          <w:sz w:val="22"/>
          <w:szCs w:val="22"/>
        </w:rPr>
        <w:t>.</w:t>
      </w:r>
      <w:r w:rsidRPr="0078130C">
        <w:rPr>
          <w:rFonts w:ascii="Georgia" w:hAnsi="Georgia"/>
          <w:b/>
          <w:bCs/>
          <w:iCs/>
          <w:sz w:val="22"/>
          <w:szCs w:val="22"/>
        </w:rPr>
        <w:t xml:space="preserve"> </w:t>
      </w:r>
      <w:r w:rsidRPr="0078130C">
        <w:rPr>
          <w:rFonts w:ascii="Georgia" w:hAnsi="Georgia"/>
          <w:bCs/>
          <w:iCs/>
          <w:sz w:val="22"/>
          <w:szCs w:val="22"/>
        </w:rPr>
        <w:t xml:space="preserve">El aviso de idioma alternativo en español está disponible en </w:t>
      </w:r>
      <w:hyperlink r:id="rId8" w:history="1">
        <w:r w:rsidRPr="0078130C">
          <w:rPr>
            <w:rFonts w:ascii="Georgia" w:hAnsi="Georgia"/>
            <w:bCs/>
            <w:iCs/>
            <w:color w:val="0000FF"/>
            <w:sz w:val="22"/>
            <w:szCs w:val="22"/>
            <w:u w:val="single"/>
          </w:rPr>
          <w:t>https://www.tceq.texas.gov/permitting/wastewater/plain-language-summaries-and-public-notices</w:t>
        </w:r>
      </w:hyperlink>
      <w:r w:rsidRPr="0078130C">
        <w:rPr>
          <w:rFonts w:ascii="Georgia" w:hAnsi="Georgia"/>
          <w:bCs/>
          <w:iCs/>
          <w:sz w:val="22"/>
          <w:szCs w:val="22"/>
        </w:rPr>
        <w:t>.</w:t>
      </w:r>
    </w:p>
    <w:p w14:paraId="1C3204FF" w14:textId="77777777" w:rsidR="0078130C" w:rsidRPr="00866039" w:rsidRDefault="0078130C"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 xml:space="preserve">Usted puede presentar </w:t>
      </w:r>
      <w:proofErr w:type="gramStart"/>
      <w:r w:rsidRPr="00866039">
        <w:rPr>
          <w:rFonts w:ascii="Georgia" w:hAnsi="Georgia"/>
          <w:b/>
          <w:sz w:val="22"/>
          <w:szCs w:val="22"/>
          <w:lang w:val="fr-FR"/>
        </w:rPr>
        <w:t>comentarios</w:t>
      </w:r>
      <w:proofErr w:type="gramEnd"/>
      <w:r w:rsidRPr="00866039">
        <w:rPr>
          <w:rFonts w:ascii="Georgia" w:hAnsi="Georgia"/>
          <w:b/>
          <w:sz w:val="22"/>
          <w:szCs w:val="22"/>
          <w:lang w:val="fr-FR"/>
        </w:rPr>
        <w:t xml:space="preserve">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legislador local lo pide. Una reunión </w:t>
      </w:r>
      <w:r w:rsidRPr="00866039">
        <w:rPr>
          <w:rFonts w:ascii="Georgia" w:hAnsi="Georgia"/>
          <w:sz w:val="22"/>
          <w:szCs w:val="22"/>
          <w:lang w:val="fr-FR"/>
        </w:rPr>
        <w:lastRenderedPageBreak/>
        <w:t>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554EBB0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8130C">
        <w:rPr>
          <w:rFonts w:ascii="Georgia" w:hAnsi="Georgia"/>
          <w:b/>
          <w:sz w:val="22"/>
          <w:szCs w:val="22"/>
          <w:lang w:val="es-MX"/>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de el solicitante indicado por nombre y número del permiso específico y/o (2) la lista de correo de todas las </w:t>
      </w:r>
      <w:r w:rsidRPr="00866039">
        <w:rPr>
          <w:rFonts w:ascii="Georgia" w:hAnsi="Georgia"/>
          <w:sz w:val="22"/>
          <w:szCs w:val="22"/>
          <w:lang w:val="fr-FR"/>
        </w:rPr>
        <w:lastRenderedPageBreak/>
        <w:t>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9"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9961FC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216F06">
            <w:rPr>
              <w:rFonts w:ascii="Georgia" w:hAnsi="Georgia" w:cs="Baskerville Old Face"/>
              <w:sz w:val="22"/>
              <w:szCs w:val="22"/>
              <w:lang w:val="fr-FR"/>
            </w:rPr>
            <w:t xml:space="preserve">Utilities Investment </w:t>
          </w:r>
          <w:proofErr w:type="spellStart"/>
          <w:r w:rsidR="00216F06">
            <w:rPr>
              <w:rFonts w:ascii="Georgia" w:hAnsi="Georgia" w:cs="Baskerville Old Face"/>
              <w:sz w:val="22"/>
              <w:szCs w:val="22"/>
              <w:lang w:val="fr-FR"/>
            </w:rPr>
            <w:t>Company</w:t>
          </w:r>
          <w:proofErr w:type="spellEnd"/>
          <w:r w:rsidR="00216F06">
            <w:rPr>
              <w:rFonts w:ascii="Georgia" w:hAnsi="Georgia" w:cs="Baskerville Old Face"/>
              <w:sz w:val="22"/>
              <w:szCs w:val="22"/>
              <w:lang w:val="fr-FR"/>
            </w:rPr>
            <w:t xml:space="preserve">, Inc. </w:t>
          </w:r>
          <w:r w:rsidRPr="00866039">
            <w:rPr>
              <w:rFonts w:ascii="Georgia" w:hAnsi="Georgia" w:cs="Baskerville Old Face"/>
              <w:sz w:val="22"/>
              <w:szCs w:val="22"/>
              <w:lang w:val="fr-FR"/>
            </w:rPr>
            <w:t xml:space="preserve">a la dirección indicada arriba o llamando a </w:t>
          </w:r>
          <w:r w:rsidR="00216F06">
            <w:rPr>
              <w:rFonts w:ascii="Georgia" w:hAnsi="Georgia" w:cs="Baskerville Old Face"/>
              <w:sz w:val="22"/>
              <w:szCs w:val="22"/>
              <w:lang w:val="fr-FR"/>
            </w:rPr>
            <w:t>Shannon Marsh</w:t>
          </w:r>
          <w:r w:rsidRPr="00866039">
            <w:rPr>
              <w:rFonts w:ascii="Georgia" w:hAnsi="Georgia" w:cs="Baskerville Old Face"/>
              <w:i/>
              <w:iCs/>
              <w:sz w:val="22"/>
              <w:szCs w:val="22"/>
              <w:lang w:val="fr-FR"/>
            </w:rPr>
            <w:t xml:space="preserve"> </w:t>
          </w:r>
          <w:r w:rsidRPr="00866039">
            <w:rPr>
              <w:rFonts w:ascii="Georgia" w:hAnsi="Georgia" w:cs="Baskerville Old Face"/>
              <w:sz w:val="22"/>
              <w:szCs w:val="22"/>
              <w:lang w:val="fr-FR"/>
            </w:rPr>
            <w:t xml:space="preserve">al </w:t>
          </w:r>
          <w:r w:rsidR="00216F06">
            <w:rPr>
              <w:rFonts w:ascii="Georgia" w:hAnsi="Georgia" w:cs="Baskerville Old Face"/>
              <w:sz w:val="22"/>
              <w:szCs w:val="22"/>
              <w:lang w:val="fr-FR"/>
            </w:rPr>
            <w:t>281-590-4359.</w:t>
          </w:r>
          <w:r w:rsidRPr="00866039">
            <w:rPr>
              <w:rFonts w:ascii="Georgia" w:hAnsi="Georgia" w:cs="Baskerville Old Face"/>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1A4F41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78130C">
        <w:rPr>
          <w:rFonts w:ascii="Georgia" w:hAnsi="Georgia" w:cs="Baskerville Old Face"/>
          <w:sz w:val="22"/>
          <w:szCs w:val="22"/>
        </w:rPr>
        <w:t xml:space="preserve">12 de </w:t>
      </w:r>
      <w:proofErr w:type="spellStart"/>
      <w:r w:rsidR="0078130C">
        <w:rPr>
          <w:rFonts w:ascii="Georgia" w:hAnsi="Georgia" w:cs="Baskerville Old Face"/>
          <w:sz w:val="22"/>
          <w:szCs w:val="22"/>
        </w:rPr>
        <w:t>julio</w:t>
      </w:r>
      <w:proofErr w:type="spellEnd"/>
      <w:r w:rsidR="0078130C">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16F06"/>
    <w:rsid w:val="002208E1"/>
    <w:rsid w:val="00286BC9"/>
    <w:rsid w:val="002C1BB6"/>
    <w:rsid w:val="00390F4E"/>
    <w:rsid w:val="004A3B81"/>
    <w:rsid w:val="00515697"/>
    <w:rsid w:val="005C1426"/>
    <w:rsid w:val="00654134"/>
    <w:rsid w:val="0067628D"/>
    <w:rsid w:val="006B7971"/>
    <w:rsid w:val="0078130C"/>
    <w:rsid w:val="007F5C5F"/>
    <w:rsid w:val="0081041D"/>
    <w:rsid w:val="00866039"/>
    <w:rsid w:val="0087701E"/>
    <w:rsid w:val="008D0781"/>
    <w:rsid w:val="00956AF6"/>
    <w:rsid w:val="00985FAE"/>
    <w:rsid w:val="00A330CF"/>
    <w:rsid w:val="00BB10C9"/>
    <w:rsid w:val="00C51BD6"/>
    <w:rsid w:val="00DB1DB7"/>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webSettings" Target="web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eq.maps.arcgis.com/apps/webappviewer/index.html?id=db5bac44afbc468bbddd360f8168250f&amp;marker=-95.583415%2C30.434836&amp;level=12" TargetMode="External"/><Relationship Id="rId11" Type="http://schemas.openxmlformats.org/officeDocument/2006/relationships/glossaryDocument" Target="glossary/document.xml"/><Relationship Id="rId5" Type="http://schemas.openxmlformats.org/officeDocument/2006/relationships/hyperlink" Target="https://tceq.maps.arcgis.com/apps/webappviewer/index.html?id=db5bac44afbc468bbddd360f8168250f&amp;marker=-95.583415%2C30.434836&amp;level=12"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14.tceq.texas.gov/epic/eCom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017C1D"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17C1D"/>
    <w:rsid w:val="0003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1158</Words>
  <Characters>7109</Characters>
  <Application>Microsoft Office Word</Application>
  <DocSecurity>2</DocSecurity>
  <Lines>59</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8251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Jazzmin Hernandez</cp:lastModifiedBy>
  <cp:revision>4</cp:revision>
  <cp:lastPrinted>2015-09-10T20:15:00Z</cp:lastPrinted>
  <dcterms:created xsi:type="dcterms:W3CDTF">2022-06-10T21:55:00Z</dcterms:created>
  <dcterms:modified xsi:type="dcterms:W3CDTF">2022-07-06T20:53:00Z</dcterms:modified>
</cp:coreProperties>
</file>