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22CD0C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B71953">
        <w:rPr>
          <w:rFonts w:ascii="Georgia" w:hAnsi="Georgia"/>
          <w:b/>
          <w:sz w:val="22"/>
          <w:szCs w:val="22"/>
          <w:lang w:val="es-MX"/>
        </w:rPr>
        <w:t>16474001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2611F227"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375523">
            <w:rPr>
              <w:rFonts w:ascii="Georgia" w:hAnsi="Georgia"/>
              <w:sz w:val="22"/>
              <w:szCs w:val="22"/>
              <w:lang w:val="es-MX"/>
            </w:rPr>
            <w:t>OP III ATX Georgetown 2</w:t>
          </w:r>
          <w:r w:rsidR="0063743C">
            <w:rPr>
              <w:rFonts w:ascii="Georgia" w:hAnsi="Georgia"/>
              <w:sz w:val="22"/>
              <w:szCs w:val="22"/>
              <w:lang w:val="es-MX"/>
            </w:rPr>
            <w:t>2</w:t>
          </w:r>
          <w:r w:rsidR="00375523">
            <w:rPr>
              <w:rFonts w:ascii="Georgia" w:hAnsi="Georgia"/>
              <w:sz w:val="22"/>
              <w:szCs w:val="22"/>
              <w:lang w:val="es-MX"/>
            </w:rPr>
            <w:t>0, LP, 500 West 5th Street, Suite 700, Austin, Texas 78701</w:t>
          </w:r>
          <w:r w:rsidR="00375523">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375523">
            <w:rPr>
              <w:rFonts w:ascii="Georgia" w:hAnsi="Georgia"/>
              <w:sz w:val="22"/>
              <w:szCs w:val="22"/>
              <w:lang w:val="es-MX"/>
            </w:rPr>
            <w:t>1647</w:t>
          </w:r>
          <w:r w:rsidR="00B71953">
            <w:rPr>
              <w:rFonts w:ascii="Georgia" w:hAnsi="Georgia"/>
              <w:sz w:val="22"/>
              <w:szCs w:val="22"/>
              <w:lang w:val="es-MX"/>
            </w:rPr>
            <w:t>4</w:t>
          </w:r>
          <w:r w:rsidR="00375523">
            <w:rPr>
              <w:rFonts w:ascii="Georgia" w:hAnsi="Georgia"/>
              <w:sz w:val="22"/>
              <w:szCs w:val="22"/>
              <w:lang w:val="es-MX"/>
            </w:rPr>
            <w:t>01</w:t>
          </w:r>
          <w:r w:rsidRPr="00A21825">
            <w:rPr>
              <w:rFonts w:ascii="Georgia" w:hAnsi="Georgia"/>
              <w:sz w:val="22"/>
              <w:szCs w:val="22"/>
              <w:lang w:val="es-MX"/>
            </w:rPr>
            <w:t xml:space="preserve"> (EPA I.D. No. TX</w:t>
          </w:r>
          <w:r w:rsidR="00375523">
            <w:rPr>
              <w:rFonts w:ascii="Georgia" w:hAnsi="Georgia"/>
              <w:sz w:val="22"/>
              <w:szCs w:val="22"/>
              <w:lang w:val="es-MX"/>
            </w:rPr>
            <w:t>0145572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375523">
            <w:rPr>
              <w:rFonts w:ascii="Georgia" w:hAnsi="Georgia"/>
              <w:sz w:val="22"/>
              <w:szCs w:val="22"/>
              <w:lang w:val="es-MX"/>
            </w:rPr>
            <w:t xml:space="preserve">990,000 </w:t>
          </w:r>
          <w:r w:rsidR="00F047C6" w:rsidRPr="00A21825">
            <w:rPr>
              <w:rFonts w:ascii="Georgia" w:hAnsi="Georgia"/>
              <w:sz w:val="22"/>
              <w:szCs w:val="22"/>
              <w:lang w:val="es-MX"/>
            </w:rPr>
            <w:t>galones por día. La planta está</w:t>
          </w:r>
          <w:r w:rsidR="00375523">
            <w:rPr>
              <w:rFonts w:ascii="Georgia" w:hAnsi="Georgia"/>
              <w:sz w:val="22"/>
              <w:szCs w:val="22"/>
              <w:lang w:val="es-MX"/>
            </w:rPr>
            <w:t>ra</w:t>
          </w:r>
          <w:r w:rsidR="00F047C6" w:rsidRPr="00A21825">
            <w:rPr>
              <w:rFonts w:ascii="Georgia" w:hAnsi="Georgia"/>
              <w:sz w:val="22"/>
              <w:szCs w:val="22"/>
              <w:lang w:val="es-MX"/>
            </w:rPr>
            <w:t xml:space="preserve"> ubicada</w:t>
          </w:r>
          <w:r w:rsidR="00375523">
            <w:rPr>
              <w:rFonts w:ascii="Georgia" w:hAnsi="Georgia"/>
              <w:sz w:val="22"/>
              <w:szCs w:val="22"/>
              <w:lang w:val="es-MX"/>
            </w:rPr>
            <w:t xml:space="preserve"> aproximadamente 0.95 millas noreste de la intersección de County Road 1</w:t>
          </w:r>
          <w:r w:rsidR="00B71953">
            <w:rPr>
              <w:rFonts w:ascii="Georgia" w:hAnsi="Georgia"/>
              <w:sz w:val="22"/>
              <w:szCs w:val="22"/>
              <w:lang w:val="es-MX"/>
            </w:rPr>
            <w:t>07</w:t>
          </w:r>
          <w:r w:rsidR="00375523">
            <w:rPr>
              <w:rFonts w:ascii="Georgia" w:hAnsi="Georgia"/>
              <w:sz w:val="22"/>
              <w:szCs w:val="22"/>
              <w:lang w:val="es-MX"/>
            </w:rPr>
            <w:t xml:space="preserve"> y County Road 1</w:t>
          </w:r>
          <w:r w:rsidR="00B71953">
            <w:rPr>
              <w:rFonts w:ascii="Georgia" w:hAnsi="Georgia"/>
              <w:sz w:val="22"/>
              <w:szCs w:val="22"/>
              <w:lang w:val="es-MX"/>
            </w:rPr>
            <w:t>10</w:t>
          </w:r>
          <w:r w:rsidR="00375523">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375523">
            <w:rPr>
              <w:rFonts w:ascii="Georgia" w:hAnsi="Georgia"/>
              <w:sz w:val="22"/>
              <w:szCs w:val="22"/>
              <w:lang w:val="es-MX"/>
            </w:rPr>
            <w:t>Williamson</w:t>
          </w:r>
          <w:r w:rsidR="00F047C6" w:rsidRPr="00A21825">
            <w:rPr>
              <w:rFonts w:ascii="Georgia" w:hAnsi="Georgia"/>
              <w:sz w:val="22"/>
              <w:szCs w:val="22"/>
              <w:lang w:val="es-MX"/>
            </w:rPr>
            <w:t>, Texas</w:t>
          </w:r>
          <w:r w:rsidR="00375523">
            <w:rPr>
              <w:rFonts w:ascii="Georgia" w:hAnsi="Georgia"/>
              <w:sz w:val="22"/>
              <w:szCs w:val="22"/>
              <w:lang w:val="es-MX"/>
            </w:rPr>
            <w:t xml:space="preserve"> 78626</w:t>
          </w:r>
          <w:r w:rsidRPr="00A21825">
            <w:rPr>
              <w:rFonts w:ascii="Georgia" w:hAnsi="Georgia"/>
              <w:sz w:val="22"/>
              <w:szCs w:val="22"/>
              <w:lang w:val="es-MX"/>
            </w:rPr>
            <w:t>. La ruta de descarga es del sitio de la planta a</w:t>
          </w:r>
          <w:r w:rsidR="00375523">
            <w:rPr>
              <w:rFonts w:ascii="Georgia" w:hAnsi="Georgia"/>
              <w:sz w:val="22"/>
              <w:szCs w:val="22"/>
              <w:lang w:val="es-MX"/>
            </w:rPr>
            <w:t xml:space="preserve"> un tributario sin nombre; a Huddleston Branch; a Mankins Branch; a San Gabriel/North </w:t>
          </w:r>
          <w:r w:rsidR="0025681A">
            <w:rPr>
              <w:rFonts w:ascii="Georgia" w:hAnsi="Georgia"/>
              <w:sz w:val="22"/>
              <w:szCs w:val="22"/>
              <w:lang w:val="es-MX"/>
            </w:rPr>
            <w:t xml:space="preserve">Fork </w:t>
          </w:r>
          <w:r w:rsidR="00375523">
            <w:rPr>
              <w:rFonts w:ascii="Georgia" w:hAnsi="Georgia"/>
              <w:sz w:val="22"/>
              <w:szCs w:val="22"/>
              <w:lang w:val="es-MX"/>
            </w:rPr>
            <w:t xml:space="preserve">San Gabriel River. </w:t>
          </w:r>
          <w:r w:rsidRPr="00A21825">
            <w:rPr>
              <w:rFonts w:ascii="Georgia" w:hAnsi="Georgia"/>
              <w:sz w:val="22"/>
              <w:szCs w:val="22"/>
              <w:lang w:val="es-MX"/>
            </w:rPr>
            <w:t>La TCEQ recibió esta solicitud el</w:t>
          </w:r>
          <w:r w:rsidR="000D4EF6" w:rsidRPr="00A21825">
            <w:rPr>
              <w:rFonts w:ascii="Georgia" w:hAnsi="Georgia"/>
              <w:sz w:val="22"/>
              <w:szCs w:val="22"/>
              <w:lang w:val="es-MX"/>
            </w:rPr>
            <w:t xml:space="preserve"> </w:t>
          </w:r>
          <w:r w:rsidR="00375523">
            <w:rPr>
              <w:rFonts w:ascii="Georgia" w:hAnsi="Georgia"/>
              <w:sz w:val="22"/>
              <w:szCs w:val="22"/>
              <w:lang w:val="es-MX"/>
            </w:rPr>
            <w:t>25 de Enero, 2024</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63743C">
            <w:rPr>
              <w:rFonts w:ascii="Georgia" w:hAnsi="Georgia"/>
              <w:sz w:val="22"/>
              <w:szCs w:val="22"/>
              <w:lang w:val="es-MX"/>
            </w:rPr>
            <w:t xml:space="preserve">Georgetown Public Library, 402 West 8th Street, Georgetown,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4AEAC5C3" w:rsidR="00F82570" w:rsidRPr="00A21825" w:rsidRDefault="00EE17AE" w:rsidP="00E155FB">
          <w:pPr>
            <w:rPr>
              <w:rFonts w:ascii="Georgia" w:hAnsi="Georgia"/>
              <w:color w:val="FF0000"/>
              <w:sz w:val="22"/>
              <w:szCs w:val="22"/>
              <w:lang w:val="es-MX"/>
            </w:rPr>
          </w:pPr>
          <w:hyperlink r:id="rId5" w:history="1">
            <w:r w:rsidR="00B71953" w:rsidRPr="00EB21F8">
              <w:rPr>
                <w:rStyle w:val="Hyperlink"/>
                <w:rFonts w:ascii="Georgia" w:hAnsi="Georgia"/>
                <w:sz w:val="22"/>
                <w:szCs w:val="22"/>
                <w:lang w:val="es-MX"/>
              </w:rPr>
              <w:t>https://gisweb.tceq.texas.gov/LocationMapper/?marker=-97.605,30.600277&amp;level=18</w:t>
            </w:r>
          </w:hyperlink>
          <w:r w:rsidR="00B71953">
            <w:rPr>
              <w:rFonts w:ascii="Georgia" w:hAnsi="Georgia"/>
              <w:color w:val="FF0000"/>
              <w:sz w:val="22"/>
              <w:szCs w:val="22"/>
              <w:lang w:val="es-MX"/>
            </w:rPr>
            <w:t xml:space="preserve"> </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5D3E0B7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63743C">
            <w:rPr>
              <w:rFonts w:ascii="Georgia" w:hAnsi="Georgia" w:cs="Baskerville Old Face"/>
              <w:sz w:val="22"/>
              <w:szCs w:val="22"/>
              <w:lang w:val="fr-FR"/>
            </w:rPr>
            <w:t>OP III ATX Georgetown 220, LP</w:t>
          </w:r>
          <w:r w:rsidRPr="00A21825">
            <w:rPr>
              <w:rFonts w:ascii="Georgia" w:hAnsi="Georgia" w:cs="Baskerville Old Face"/>
              <w:sz w:val="22"/>
              <w:szCs w:val="22"/>
              <w:lang w:val="fr-FR"/>
            </w:rPr>
            <w:t xml:space="preserve"> a la dirección indicada arriba o llamando a </w:t>
          </w:r>
          <w:r w:rsidR="0063743C">
            <w:rPr>
              <w:rFonts w:ascii="Georgia" w:hAnsi="Georgia" w:cs="Baskerville Old Face"/>
              <w:sz w:val="22"/>
              <w:szCs w:val="22"/>
              <w:lang w:val="fr-FR"/>
            </w:rPr>
            <w:t xml:space="preserve">Jennifer Glaess, P.E., </w:t>
          </w:r>
          <w:r w:rsidR="00B71953">
            <w:rPr>
              <w:rFonts w:ascii="Georgia" w:hAnsi="Georgia" w:cs="Baskerville Old Face"/>
              <w:sz w:val="22"/>
              <w:szCs w:val="22"/>
              <w:lang w:val="fr-FR"/>
            </w:rPr>
            <w:t xml:space="preserve">Associate Vice President, </w:t>
          </w:r>
          <w:r w:rsidR="0063743C">
            <w:rPr>
              <w:rFonts w:ascii="Georgia" w:hAnsi="Georgia" w:cs="Baskerville Old Face"/>
              <w:sz w:val="22"/>
              <w:szCs w:val="22"/>
              <w:lang w:val="fr-FR"/>
            </w:rPr>
            <w:t>Pape-Dawson Engineers,</w:t>
          </w:r>
          <w:r w:rsidR="0063743C">
            <w:rPr>
              <w:rFonts w:ascii="Georgia" w:hAnsi="Georgia" w:cs="Baskerville Old Face"/>
              <w:i/>
              <w:iCs/>
              <w:sz w:val="22"/>
              <w:szCs w:val="22"/>
              <w:lang w:val="fr-FR"/>
            </w:rPr>
            <w:t xml:space="preserve"> </w:t>
          </w:r>
          <w:r w:rsidRPr="00A21825">
            <w:rPr>
              <w:rFonts w:ascii="Georgia" w:hAnsi="Georgia" w:cs="Baskerville Old Face"/>
              <w:sz w:val="22"/>
              <w:szCs w:val="22"/>
              <w:lang w:val="fr-FR"/>
            </w:rPr>
            <w:t xml:space="preserve">al </w:t>
          </w:r>
          <w:r w:rsidR="0063743C">
            <w:rPr>
              <w:rFonts w:ascii="Georgia" w:hAnsi="Georgia" w:cs="Baskerville Old Face"/>
              <w:sz w:val="22"/>
              <w:szCs w:val="22"/>
              <w:lang w:val="fr-FR"/>
            </w:rPr>
            <w:t>512-454-8711</w:t>
          </w:r>
          <w:r w:rsidR="00B71953">
            <w:rPr>
              <w:rFonts w:ascii="Georgia" w:hAnsi="Georgia" w:cs="Baskerville Old Face"/>
              <w:sz w:val="22"/>
              <w:szCs w:val="22"/>
              <w:lang w:val="fr-FR"/>
            </w:rPr>
            <w:t xml:space="preserve"> ext. 2898</w:t>
          </w:r>
          <w:r w:rsidR="0099477D">
            <w:rPr>
              <w:rFonts w:ascii="Georgia" w:hAnsi="Georgia" w:cs="Baskerville Old Face"/>
              <w:sz w:val="22"/>
              <w:szCs w:val="22"/>
              <w:lang w:val="fr-FR"/>
            </w:rPr>
            <w:t>.</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5C703B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9F75BF">
        <w:rPr>
          <w:rFonts w:ascii="Georgia" w:hAnsi="Georgia" w:cs="Baskerville Old Face"/>
          <w:sz w:val="22"/>
          <w:szCs w:val="22"/>
        </w:rPr>
        <w:t>3 de abril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63A6F"/>
    <w:rsid w:val="001C1CC2"/>
    <w:rsid w:val="0025681A"/>
    <w:rsid w:val="003058EE"/>
    <w:rsid w:val="0032206B"/>
    <w:rsid w:val="00375523"/>
    <w:rsid w:val="003D3F54"/>
    <w:rsid w:val="00472B7B"/>
    <w:rsid w:val="004B2F32"/>
    <w:rsid w:val="004B7F13"/>
    <w:rsid w:val="004C5B1C"/>
    <w:rsid w:val="005429E8"/>
    <w:rsid w:val="00551A5B"/>
    <w:rsid w:val="005A074E"/>
    <w:rsid w:val="0063743C"/>
    <w:rsid w:val="007F381F"/>
    <w:rsid w:val="00813CAA"/>
    <w:rsid w:val="0094620D"/>
    <w:rsid w:val="0099477D"/>
    <w:rsid w:val="009F75BF"/>
    <w:rsid w:val="00A00CC8"/>
    <w:rsid w:val="00A21825"/>
    <w:rsid w:val="00A93257"/>
    <w:rsid w:val="00AC63E7"/>
    <w:rsid w:val="00B26A48"/>
    <w:rsid w:val="00B5235D"/>
    <w:rsid w:val="00B71953"/>
    <w:rsid w:val="00D63FF9"/>
    <w:rsid w:val="00DD1413"/>
    <w:rsid w:val="00E155FB"/>
    <w:rsid w:val="00EB0384"/>
    <w:rsid w:val="00EB4D88"/>
    <w:rsid w:val="00EE17AE"/>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605,30.6002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7592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19</cp:revision>
  <cp:lastPrinted>2024-04-03T18:38:00Z</cp:lastPrinted>
  <dcterms:created xsi:type="dcterms:W3CDTF">2015-09-10T15:34:00Z</dcterms:created>
  <dcterms:modified xsi:type="dcterms:W3CDTF">2024-04-03T18:50:00Z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